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Республика Хакасия</w:t>
      </w:r>
    </w:p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Таштыпский район</w:t>
      </w:r>
    </w:p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сельского поселения Большесейского сельсовета Таштыпского района Республики Хакасии</w:t>
      </w:r>
    </w:p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73FB2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373FB2" w:rsidRPr="00F1352C" w:rsidRDefault="00373FB2" w:rsidP="0037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73FB2" w:rsidRPr="00F1352C" w:rsidRDefault="00373FB2" w:rsidP="00373FB2">
      <w:pPr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от </w:t>
      </w:r>
      <w:r w:rsidR="00677784">
        <w:rPr>
          <w:rFonts w:ascii="Times New Roman" w:hAnsi="Times New Roman" w:cs="Times New Roman"/>
          <w:sz w:val="26"/>
          <w:szCs w:val="26"/>
        </w:rPr>
        <w:t>24.03.2025</w:t>
      </w:r>
      <w:r w:rsidRPr="00F135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F1352C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1352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с.Большая Сея                  </w:t>
      </w:r>
      <w:r w:rsidR="00677784">
        <w:rPr>
          <w:rFonts w:ascii="Times New Roman" w:hAnsi="Times New Roman" w:cs="Times New Roman"/>
          <w:sz w:val="26"/>
          <w:szCs w:val="26"/>
        </w:rPr>
        <w:t xml:space="preserve">                    № 16</w:t>
      </w:r>
      <w:bookmarkStart w:id="0" w:name="_GoBack"/>
      <w:bookmarkEnd w:id="0"/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«Об утверждении Инструкции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мерах пожарной безопасности</w:t>
      </w:r>
    </w:p>
    <w:p w:rsidR="00373FB2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Администрации сельского поселения </w:t>
      </w:r>
    </w:p>
    <w:p w:rsidR="00373FB2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Большесейского сельсовета Таштыпского 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района Республики Хакасия»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Федеральным  Законом Российской Федерации от 21.12.1994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№ 9-Ф З "О пожарной безопасности" (с изменениями и дополнениями), Администрации сельского поселения Большесейского сельсовета Таштыпского муниципального района Республики Хакасия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ПОСТАНОВЛЯЕТ: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73FB2" w:rsidRPr="00D42AB5" w:rsidRDefault="00373FB2" w:rsidP="00373F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Утвердить инструкцию о мерах пожарной безопасности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Администрации сельского поселения Большесейского сельсовета Таштыпского муниципального района Республики Хакасия.</w:t>
      </w:r>
    </w:p>
    <w:p w:rsidR="00373FB2" w:rsidRPr="00D42AB5" w:rsidRDefault="00373FB2" w:rsidP="00373F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Утвердить инструкцию ответственному лицу за пожарную безопасность. </w:t>
      </w:r>
    </w:p>
    <w:p w:rsidR="00373FB2" w:rsidRPr="00D42AB5" w:rsidRDefault="00373FB2" w:rsidP="00373F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Утвердить инструкцию о порядке действий персонала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администрации по обеспечению безопасной и быстрой эвакуации людей при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пожаре . 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4.  Настоящее постановление вступает в силу со дня его подписания.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5.  Контроль за выполнением настоящего постановления оставляю за</w:t>
      </w:r>
    </w:p>
    <w:p w:rsidR="00373FB2" w:rsidRPr="00D42AB5" w:rsidRDefault="00373FB2" w:rsidP="0037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2AB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собой.</w:t>
      </w:r>
    </w:p>
    <w:p w:rsidR="00373FB2" w:rsidRPr="00D42AB5" w:rsidRDefault="00373FB2" w:rsidP="00373FB2">
      <w:pPr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Глава Большесейского сельсовета </w:t>
      </w:r>
    </w:p>
    <w:p w:rsidR="00373FB2" w:rsidRPr="00D42AB5" w:rsidRDefault="00373FB2" w:rsidP="00373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Таштыпского района Республики Хакасия                                      Т.В.Толтаева</w:t>
      </w:r>
    </w:p>
    <w:p w:rsidR="00373FB2" w:rsidRPr="00D42AB5" w:rsidRDefault="00373FB2" w:rsidP="00373FB2">
      <w:pPr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2918"/>
        </w:tabs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tabs>
          <w:tab w:val="left" w:pos="6096"/>
        </w:tabs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tabs>
          <w:tab w:val="left" w:pos="6096"/>
        </w:tabs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tabs>
          <w:tab w:val="left" w:pos="6096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center" w:tblpY="-68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73FB2" w:rsidRPr="00D42AB5" w:rsidTr="006C31A5">
        <w:tc>
          <w:tcPr>
            <w:tcW w:w="5637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373FB2" w:rsidRPr="00D42AB5" w:rsidRDefault="00373FB2" w:rsidP="006C31A5">
            <w:pPr>
              <w:tabs>
                <w:tab w:val="left" w:pos="6096"/>
              </w:tabs>
              <w:rPr>
                <w:b/>
                <w:sz w:val="26"/>
                <w:szCs w:val="26"/>
              </w:rPr>
            </w:pPr>
            <w:r w:rsidRPr="00D42AB5">
              <w:rPr>
                <w:b/>
                <w:sz w:val="26"/>
                <w:szCs w:val="26"/>
              </w:rPr>
              <w:t>УТВЕРЖДАЮ:</w:t>
            </w:r>
          </w:p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b/>
                <w:sz w:val="26"/>
                <w:szCs w:val="26"/>
              </w:rPr>
            </w:pPr>
          </w:p>
        </w:tc>
      </w:tr>
      <w:tr w:rsidR="00373FB2" w:rsidRPr="00D42AB5" w:rsidTr="006C31A5">
        <w:tc>
          <w:tcPr>
            <w:tcW w:w="5637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373FB2" w:rsidRPr="00D42AB5" w:rsidRDefault="00373FB2" w:rsidP="006C31A5">
            <w:pPr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>
              <w:t xml:space="preserve"> </w:t>
            </w:r>
            <w:r w:rsidRPr="00D42AB5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Большесейского сельсовета Таштыпского муниципального района Республики Хакасия</w:t>
            </w:r>
          </w:p>
        </w:tc>
      </w:tr>
      <w:tr w:rsidR="00373FB2" w:rsidRPr="00D42AB5" w:rsidTr="006C31A5">
        <w:tc>
          <w:tcPr>
            <w:tcW w:w="5637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73FB2" w:rsidRPr="00D42AB5" w:rsidRDefault="00373FB2" w:rsidP="006C31A5">
            <w:pPr>
              <w:tabs>
                <w:tab w:val="left" w:pos="6096"/>
              </w:tabs>
              <w:rPr>
                <w:sz w:val="26"/>
                <w:szCs w:val="26"/>
              </w:rPr>
            </w:pPr>
          </w:p>
        </w:tc>
      </w:tr>
      <w:tr w:rsidR="00373FB2" w:rsidRPr="00D42AB5" w:rsidTr="006C31A5">
        <w:tc>
          <w:tcPr>
            <w:tcW w:w="5637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73FB2" w:rsidRPr="00D42AB5" w:rsidRDefault="00373FB2" w:rsidP="006C31A5">
            <w:pPr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___________Т.В.Толтаева</w:t>
            </w:r>
          </w:p>
        </w:tc>
      </w:tr>
      <w:tr w:rsidR="00373FB2" w:rsidRPr="00D42AB5" w:rsidTr="006C31A5">
        <w:trPr>
          <w:trHeight w:val="174"/>
        </w:trPr>
        <w:tc>
          <w:tcPr>
            <w:tcW w:w="5637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b/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 xml:space="preserve"> </w:t>
            </w:r>
            <w:r w:rsidRPr="00D42AB5">
              <w:rPr>
                <w:b/>
                <w:sz w:val="26"/>
                <w:szCs w:val="26"/>
              </w:rPr>
              <w:t xml:space="preserve">                                                                                       </w:t>
            </w:r>
          </w:p>
        </w:tc>
      </w:tr>
      <w:tr w:rsidR="00373FB2" w:rsidRPr="00D42AB5" w:rsidTr="006C31A5">
        <w:tc>
          <w:tcPr>
            <w:tcW w:w="5637" w:type="dxa"/>
          </w:tcPr>
          <w:p w:rsidR="00373FB2" w:rsidRPr="00D42AB5" w:rsidRDefault="00373FB2" w:rsidP="006C31A5">
            <w:pPr>
              <w:tabs>
                <w:tab w:val="left" w:pos="6096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73FB2" w:rsidRPr="00D42AB5" w:rsidRDefault="00373FB2" w:rsidP="006C31A5">
            <w:pPr>
              <w:tabs>
                <w:tab w:val="left" w:pos="609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Pr="00D42AB5">
              <w:rPr>
                <w:sz w:val="26"/>
                <w:szCs w:val="26"/>
              </w:rPr>
              <w:t xml:space="preserve"> г.</w:t>
            </w:r>
          </w:p>
        </w:tc>
      </w:tr>
    </w:tbl>
    <w:p w:rsidR="00373FB2" w:rsidRPr="00D42AB5" w:rsidRDefault="00373FB2" w:rsidP="00373FB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373FB2" w:rsidRPr="00D42AB5" w:rsidRDefault="00373FB2" w:rsidP="00373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О МЕРАХ ПОЖАРНОЙ БЕЗОПАСНОСТИ НА ОБЪЕКТЕ</w:t>
      </w:r>
    </w:p>
    <w:p w:rsidR="00373FB2" w:rsidRPr="00D42AB5" w:rsidRDefault="00373FB2" w:rsidP="00373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3FB2" w:rsidRPr="00D42AB5" w:rsidRDefault="00373FB2" w:rsidP="00373FB2">
      <w:pPr>
        <w:numPr>
          <w:ilvl w:val="2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</w:rPr>
        <w:t>Общие положения</w:t>
      </w:r>
    </w:p>
    <w:p w:rsidR="00373FB2" w:rsidRPr="00D42AB5" w:rsidRDefault="00373FB2" w:rsidP="00373FB2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numPr>
          <w:ilvl w:val="1"/>
          <w:numId w:val="3"/>
        </w:numPr>
        <w:tabs>
          <w:tab w:val="clear" w:pos="2340"/>
          <w:tab w:val="left" w:pos="567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Инструкция о мерах пожарной безопасности разработана на основе правил противопожарного режима в РФ и других нормативных документов по пожарной безопасности, исходя из специфики пожарной опасности здания, помещений, технологического и производственного оборудования.</w:t>
      </w:r>
    </w:p>
    <w:p w:rsidR="00373FB2" w:rsidRPr="00D42AB5" w:rsidRDefault="00373FB2" w:rsidP="00373FB2">
      <w:pPr>
        <w:numPr>
          <w:ilvl w:val="1"/>
          <w:numId w:val="3"/>
        </w:numPr>
        <w:tabs>
          <w:tab w:val="clear" w:pos="2340"/>
          <w:tab w:val="left" w:pos="567"/>
        </w:tabs>
        <w:spacing w:after="0" w:line="240" w:lineRule="auto"/>
        <w:ind w:left="0" w:right="98" w:firstLine="0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Настоящая инструкция устанавливает основные требования пожарной безопасности для всех работников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42AB5">
        <w:rPr>
          <w:rFonts w:ascii="Times New Roman" w:hAnsi="Times New Roman" w:cs="Times New Roman"/>
          <w:sz w:val="26"/>
          <w:szCs w:val="26"/>
        </w:rPr>
        <w:t>сельского поселения Большесейского сельсовета Таштыпского муниципального района Республики Хакасия и обязательна для исполнения.</w:t>
      </w:r>
    </w:p>
    <w:p w:rsidR="00373FB2" w:rsidRPr="00D42AB5" w:rsidRDefault="00373FB2" w:rsidP="00373FB2">
      <w:pPr>
        <w:numPr>
          <w:ilvl w:val="1"/>
          <w:numId w:val="3"/>
        </w:numPr>
        <w:tabs>
          <w:tab w:val="clear" w:pos="2340"/>
          <w:tab w:val="left" w:pos="567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Целью данной инструкции является обеспечение сохранности имущества Администрации сельского поселения Большесейского сельсовета Таштыпского муниципального района Республики Хакасия   и недопущение причинения неблагоприятных последствий здоровью и жизни людей, находящихся в её здании и на территории.</w:t>
      </w:r>
    </w:p>
    <w:p w:rsidR="00373FB2" w:rsidRPr="00D42AB5" w:rsidRDefault="00373FB2" w:rsidP="00373FB2">
      <w:pPr>
        <w:numPr>
          <w:ilvl w:val="1"/>
          <w:numId w:val="3"/>
        </w:numPr>
        <w:tabs>
          <w:tab w:val="clear" w:pos="2340"/>
          <w:tab w:val="left" w:pos="567"/>
        </w:tabs>
        <w:spacing w:after="0" w:line="240" w:lineRule="auto"/>
        <w:ind w:left="0" w:right="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Работники Администрации сельского поселения Большесейского сельсовета Таштыпского муниципального района Республики Хакасия 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 в журнале регистрации инструктажа о мерах пожарной безопасности.</w:t>
      </w:r>
    </w:p>
    <w:p w:rsidR="00373FB2" w:rsidRPr="00D42AB5" w:rsidRDefault="00373FB2" w:rsidP="00373FB2">
      <w:pPr>
        <w:tabs>
          <w:tab w:val="left" w:pos="567"/>
        </w:tabs>
        <w:ind w:right="9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tabs>
          <w:tab w:val="left" w:pos="567"/>
        </w:tabs>
        <w:ind w:right="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Основные понятия:</w:t>
      </w:r>
    </w:p>
    <w:p w:rsidR="00373FB2" w:rsidRPr="00D42AB5" w:rsidRDefault="00373FB2" w:rsidP="00373FB2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lastRenderedPageBreak/>
        <w:t>Пожарная безопасность – состояние защищенности личности, имущества от пожаров;</w:t>
      </w:r>
    </w:p>
    <w:p w:rsidR="00373FB2" w:rsidRPr="00D42AB5" w:rsidRDefault="00373FB2" w:rsidP="00373FB2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Пожар – неконтролируемое горение, причиняющее материальный ущерб, вред жизни и здоровью людей;</w:t>
      </w:r>
    </w:p>
    <w:p w:rsidR="00373FB2" w:rsidRPr="00D42AB5" w:rsidRDefault="00373FB2" w:rsidP="00373FB2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373FB2" w:rsidRPr="00D42AB5" w:rsidRDefault="00373FB2" w:rsidP="00373FB2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:rsidR="00373FB2" w:rsidRPr="00D42AB5" w:rsidRDefault="00373FB2" w:rsidP="00373FB2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373FB2" w:rsidRPr="00D42AB5" w:rsidRDefault="00373FB2" w:rsidP="00373FB2">
      <w:pPr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42AB5">
        <w:rPr>
          <w:rFonts w:ascii="Times New Roman" w:hAnsi="Times New Roman" w:cs="Times New Roman"/>
          <w:b/>
          <w:sz w:val="26"/>
          <w:szCs w:val="26"/>
        </w:rPr>
        <w:t>Система ответственности за обеспечение мер пожарной безопасности:</w:t>
      </w:r>
    </w:p>
    <w:p w:rsidR="00373FB2" w:rsidRPr="00D42AB5" w:rsidRDefault="00373FB2" w:rsidP="00373FB2">
      <w:pPr>
        <w:pStyle w:val="a3"/>
        <w:numPr>
          <w:ilvl w:val="0"/>
          <w:numId w:val="12"/>
        </w:numPr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Ответственность за обеспечение мер пожарной безопасности    несет Глава сельского поселения Большесейского сельсовета Таштыпского муниципального района Республики Хакасия.</w:t>
      </w:r>
    </w:p>
    <w:p w:rsidR="00373FB2" w:rsidRPr="00D42AB5" w:rsidRDefault="00373FB2" w:rsidP="00373FB2">
      <w:pPr>
        <w:pStyle w:val="a3"/>
        <w:numPr>
          <w:ilvl w:val="0"/>
          <w:numId w:val="12"/>
        </w:numPr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ответственные лица, назначенные в установленном порядке.</w:t>
      </w:r>
    </w:p>
    <w:p w:rsidR="00373FB2" w:rsidRPr="00D42AB5" w:rsidRDefault="00373FB2" w:rsidP="00373FB2">
      <w:pPr>
        <w:pStyle w:val="a3"/>
        <w:numPr>
          <w:ilvl w:val="0"/>
          <w:numId w:val="12"/>
        </w:numPr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373FB2" w:rsidRPr="00D42AB5" w:rsidRDefault="00373FB2" w:rsidP="00373FB2">
      <w:pPr>
        <w:pStyle w:val="a3"/>
        <w:numPr>
          <w:ilvl w:val="0"/>
          <w:numId w:val="12"/>
        </w:numPr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Ответственность за соблюдение требований пожарной безопасности на своем рабочем месте несет каждый работник (независимо от стажа работы и занимаемой должности). Работники обязаны 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:rsidR="00373FB2" w:rsidRPr="00D42AB5" w:rsidRDefault="00373FB2" w:rsidP="00373FB2">
      <w:pPr>
        <w:pStyle w:val="a3"/>
        <w:numPr>
          <w:ilvl w:val="0"/>
          <w:numId w:val="12"/>
        </w:numPr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проведении строительно-монтажных и других пожароопасных работ на территории, в здании и помещениях Администрации сельского поселения Большесейского сельсовета Таштыпского муниципального района Республики Хакасия работники подрядных организаций должны соблюдать требования пожарной безопасности, изложенные в инструкциях, утвержденных Главой сельского поселения Большесейского сельсовета Таштыпского муниципального района Республики Хакасия.</w:t>
      </w:r>
    </w:p>
    <w:p w:rsidR="00373FB2" w:rsidRPr="00D42AB5" w:rsidRDefault="00373FB2" w:rsidP="00373FB2">
      <w:pPr>
        <w:pStyle w:val="a3"/>
        <w:numPr>
          <w:ilvl w:val="0"/>
          <w:numId w:val="12"/>
        </w:numPr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Лица, виновные в нарушении данной инструкции, в зависимости от характера нарушений и их последствий, несут  дисциплинарную, административную, гражданскую или уголовную ответственность.</w:t>
      </w:r>
    </w:p>
    <w:p w:rsidR="00373FB2" w:rsidRPr="00D42AB5" w:rsidRDefault="00373FB2" w:rsidP="00373FB2">
      <w:pPr>
        <w:tabs>
          <w:tab w:val="left" w:pos="567"/>
        </w:tabs>
        <w:ind w:right="98"/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pStyle w:val="a3"/>
        <w:numPr>
          <w:ilvl w:val="2"/>
          <w:numId w:val="2"/>
        </w:numPr>
        <w:tabs>
          <w:tab w:val="left" w:pos="567"/>
        </w:tabs>
        <w:ind w:right="98"/>
        <w:jc w:val="center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</w:rPr>
        <w:t>ПОРЯДОК содержаниЯ территории, ЗДАНИЯ, ПОМЕЩЕНИЙ, ЭВАКУАЦИОННЫХ ПУТЕЙ И ВЫХОДОВ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19"/>
      <w:r w:rsidRPr="00D42AB5">
        <w:rPr>
          <w:rFonts w:ascii="Times New Roman" w:hAnsi="Times New Roman" w:cs="Times New Roman"/>
          <w:sz w:val="26"/>
          <w:szCs w:val="26"/>
        </w:rPr>
        <w:lastRenderedPageBreak/>
        <w:t>1. На территории Администрации сельского поселения Большесейского сельсовета Таштыпского муниципального района Республики Хакасия запрещено устраивать свалки горючих отходов.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21"/>
      <w:bookmarkEnd w:id="1"/>
      <w:r w:rsidRPr="00D42AB5">
        <w:rPr>
          <w:rFonts w:ascii="Times New Roman" w:hAnsi="Times New Roman" w:cs="Times New Roman"/>
          <w:sz w:val="26"/>
          <w:szCs w:val="26"/>
        </w:rPr>
        <w:t>2. Нарушения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должны своевременно устраняться, а также проводится проверка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(при отсутствии инструкции - не реже 2 раз в год).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22"/>
      <w:bookmarkEnd w:id="2"/>
      <w:r w:rsidRPr="00D42AB5">
        <w:rPr>
          <w:rFonts w:ascii="Times New Roman" w:hAnsi="Times New Roman" w:cs="Times New Roman"/>
          <w:sz w:val="26"/>
          <w:szCs w:val="26"/>
        </w:rPr>
        <w:t>3. 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 заделываться негорючими материалами, обеспечивающими требуемый предел огнестойкости и дымогазонепроницаемость,.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23"/>
      <w:bookmarkEnd w:id="3"/>
      <w:r w:rsidRPr="00D42AB5">
        <w:rPr>
          <w:rFonts w:ascii="Times New Roman" w:hAnsi="Times New Roman" w:cs="Times New Roman"/>
          <w:sz w:val="26"/>
          <w:szCs w:val="26"/>
        </w:rPr>
        <w:t>4. На территории, в здании и помещениях Администрации сельского поселения Большесейского сельсовета Таштыпского муниципального района Республики Хакасия 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231"/>
      <w:bookmarkEnd w:id="4"/>
      <w:r w:rsidRPr="00D42AB5">
        <w:rPr>
          <w:rFonts w:ascii="Times New Roman" w:hAnsi="Times New Roman" w:cs="Times New Roman"/>
          <w:sz w:val="26"/>
          <w:szCs w:val="26"/>
        </w:rPr>
        <w:t>а) хранить и применять  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232"/>
      <w:bookmarkEnd w:id="5"/>
      <w:r w:rsidRPr="00D42AB5">
        <w:rPr>
          <w:rFonts w:ascii="Times New Roman" w:hAnsi="Times New Roman" w:cs="Times New Roman"/>
          <w:sz w:val="26"/>
          <w:szCs w:val="26"/>
        </w:rPr>
        <w:t>б) использовать технические помещения для организации  мастерских, а также для хранения продукции, оборудования, мебели и других предметов;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235"/>
      <w:bookmarkEnd w:id="6"/>
      <w:r w:rsidRPr="00D42AB5">
        <w:rPr>
          <w:rFonts w:ascii="Times New Roman" w:hAnsi="Times New Roman" w:cs="Times New Roman"/>
          <w:sz w:val="26"/>
          <w:szCs w:val="26"/>
        </w:rPr>
        <w:t>в) снимать предусмотренные проектной документацией двери эвакуационных выходов, а также другие двери, препятствующие распространению опасных факторов пожара на путях эвакуации;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236"/>
      <w:bookmarkEnd w:id="7"/>
      <w:r w:rsidRPr="00D42AB5">
        <w:rPr>
          <w:rFonts w:ascii="Times New Roman" w:hAnsi="Times New Roman" w:cs="Times New Roman"/>
          <w:sz w:val="26"/>
          <w:szCs w:val="26"/>
        </w:rPr>
        <w:t>г)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системы оповещения и управления эвакуацией);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37"/>
      <w:bookmarkEnd w:id="8"/>
      <w:r w:rsidRPr="00D42AB5">
        <w:rPr>
          <w:rFonts w:ascii="Times New Roman" w:hAnsi="Times New Roman" w:cs="Times New Roman"/>
          <w:sz w:val="26"/>
          <w:szCs w:val="26"/>
        </w:rPr>
        <w:t>д) загромождать мебелью, оборудованием и другими предметами двери, выходы на эвакуационные пути;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238"/>
      <w:bookmarkEnd w:id="9"/>
      <w:r w:rsidRPr="00D42AB5">
        <w:rPr>
          <w:rFonts w:ascii="Times New Roman" w:hAnsi="Times New Roman" w:cs="Times New Roman"/>
          <w:sz w:val="26"/>
          <w:szCs w:val="26"/>
        </w:rPr>
        <w:t xml:space="preserve">е) проводить уборку помещений   с применением бензина, керосина и других легковоспламеняющихся и горючих жидкостей, а также производить отогревание </w:t>
      </w:r>
      <w:r w:rsidRPr="00D42AB5">
        <w:rPr>
          <w:rFonts w:ascii="Times New Roman" w:hAnsi="Times New Roman" w:cs="Times New Roman"/>
          <w:sz w:val="26"/>
          <w:szCs w:val="26"/>
        </w:rPr>
        <w:lastRenderedPageBreak/>
        <w:t>замерзших труб паяльными лампами и другими способами с применением открытого огня;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2310"/>
      <w:bookmarkEnd w:id="10"/>
      <w:r w:rsidRPr="00D42AB5">
        <w:rPr>
          <w:rFonts w:ascii="Times New Roman" w:hAnsi="Times New Roman" w:cs="Times New Roman"/>
          <w:sz w:val="26"/>
          <w:szCs w:val="26"/>
        </w:rPr>
        <w:t>ж) устраивать в   коридорах кладовые и другие подсобные помещения, а также хранить   вещи, мебель и другие горючие материалы;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2311"/>
      <w:bookmarkEnd w:id="11"/>
      <w:r w:rsidRPr="00D42AB5">
        <w:rPr>
          <w:rFonts w:ascii="Times New Roman" w:hAnsi="Times New Roman" w:cs="Times New Roman"/>
          <w:sz w:val="26"/>
          <w:szCs w:val="26"/>
        </w:rPr>
        <w:t>з) устраивать в   складских помещениях здания антресоли, конторки и другие встроенные помещения из горючих материалов и листового металла</w:t>
      </w:r>
      <w:bookmarkStart w:id="13" w:name="sub_12312"/>
      <w:bookmarkEnd w:id="12"/>
      <w:r w:rsidRPr="00D42AB5">
        <w:rPr>
          <w:rFonts w:ascii="Times New Roman" w:hAnsi="Times New Roman" w:cs="Times New Roman"/>
          <w:sz w:val="26"/>
          <w:szCs w:val="26"/>
        </w:rPr>
        <w:t>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24"/>
      <w:bookmarkEnd w:id="13"/>
      <w:r w:rsidRPr="00D42AB5">
        <w:rPr>
          <w:rFonts w:ascii="Times New Roman" w:hAnsi="Times New Roman" w:cs="Times New Roman"/>
          <w:sz w:val="26"/>
          <w:szCs w:val="26"/>
        </w:rPr>
        <w:t>5. Наружные пожарные выходы (крыльцо) здания должны содержаться в исправном состоянии.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25"/>
      <w:bookmarkEnd w:id="14"/>
      <w:r w:rsidRPr="00D42AB5">
        <w:rPr>
          <w:rFonts w:ascii="Times New Roman" w:hAnsi="Times New Roman" w:cs="Times New Roman"/>
          <w:sz w:val="26"/>
          <w:szCs w:val="26"/>
        </w:rPr>
        <w:t>6. В помещениях с одним эвакуационным выходом одновременное пребывание более 50 человек запрещено.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26"/>
      <w:bookmarkEnd w:id="15"/>
      <w:r w:rsidRPr="00D42AB5">
        <w:rPr>
          <w:rFonts w:ascii="Times New Roman" w:hAnsi="Times New Roman" w:cs="Times New Roman"/>
          <w:sz w:val="26"/>
          <w:szCs w:val="26"/>
        </w:rPr>
        <w:t xml:space="preserve">7 </w:t>
      </w:r>
      <w:bookmarkStart w:id="17" w:name="sub_1030"/>
      <w:bookmarkEnd w:id="16"/>
      <w:r w:rsidRPr="00D42AB5">
        <w:rPr>
          <w:rFonts w:ascii="Times New Roman" w:hAnsi="Times New Roman" w:cs="Times New Roman"/>
          <w:sz w:val="26"/>
          <w:szCs w:val="26"/>
        </w:rPr>
        <w:t>. При организации мероприятий с массовым пребыванием людей (собрания и др.), организатор мероприятия обеспечивает: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301"/>
      <w:bookmarkEnd w:id="17"/>
      <w:r w:rsidRPr="00D42AB5">
        <w:rPr>
          <w:rFonts w:ascii="Times New Roman" w:hAnsi="Times New Roman" w:cs="Times New Roman"/>
          <w:sz w:val="26"/>
          <w:szCs w:val="26"/>
        </w:rP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302"/>
      <w:bookmarkEnd w:id="18"/>
      <w:r w:rsidRPr="00D42AB5">
        <w:rPr>
          <w:rFonts w:ascii="Times New Roman" w:hAnsi="Times New Roman" w:cs="Times New Roman"/>
          <w:sz w:val="26"/>
          <w:szCs w:val="26"/>
        </w:rPr>
        <w:t>б) дежурство ответственных лиц на месте проведения мероприятий.</w:t>
      </w:r>
      <w:bookmarkEnd w:id="19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32"/>
      <w:r w:rsidRPr="00D42AB5">
        <w:rPr>
          <w:rFonts w:ascii="Times New Roman" w:hAnsi="Times New Roman" w:cs="Times New Roman"/>
          <w:sz w:val="26"/>
          <w:szCs w:val="26"/>
        </w:rPr>
        <w:t>8. При проведении мероприятий с массовым пребыванием людей в помещениях запрещается:</w:t>
      </w:r>
      <w:bookmarkStart w:id="21" w:name="sub_10322"/>
      <w:bookmarkEnd w:id="20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323"/>
      <w:bookmarkEnd w:id="21"/>
      <w:r w:rsidRPr="00D42AB5">
        <w:rPr>
          <w:rFonts w:ascii="Times New Roman" w:hAnsi="Times New Roman" w:cs="Times New Roman"/>
          <w:sz w:val="26"/>
          <w:szCs w:val="26"/>
        </w:rPr>
        <w:t>а) 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324"/>
      <w:bookmarkEnd w:id="22"/>
      <w:r w:rsidRPr="00D42AB5">
        <w:rPr>
          <w:rFonts w:ascii="Times New Roman" w:hAnsi="Times New Roman" w:cs="Times New Roman"/>
          <w:sz w:val="26"/>
          <w:szCs w:val="26"/>
        </w:rPr>
        <w:t>б) уменьшать ширину проходов   и устанавливать в проходах дополнительные кресла, стулья и др.;</w:t>
      </w:r>
      <w:bookmarkStart w:id="24" w:name="sub_10325"/>
      <w:bookmarkEnd w:id="23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0326"/>
      <w:bookmarkEnd w:id="24"/>
      <w:r w:rsidRPr="00D42AB5">
        <w:rPr>
          <w:rFonts w:ascii="Times New Roman" w:hAnsi="Times New Roman" w:cs="Times New Roman"/>
          <w:sz w:val="26"/>
          <w:szCs w:val="26"/>
        </w:rPr>
        <w:t>в) допускать нарушения установленных норм заполнения помещений людьми.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33"/>
      <w:bookmarkEnd w:id="25"/>
      <w:r w:rsidRPr="00D42AB5">
        <w:rPr>
          <w:rFonts w:ascii="Times New Roman" w:hAnsi="Times New Roman" w:cs="Times New Roman"/>
          <w:sz w:val="26"/>
          <w:szCs w:val="26"/>
        </w:rPr>
        <w:t>9. При эксплуатации эвакуационных путей и выходов должно обеспечиваться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34"/>
      <w:bookmarkEnd w:id="26"/>
      <w:r w:rsidRPr="00D42AB5">
        <w:rPr>
          <w:rFonts w:ascii="Times New Roman" w:hAnsi="Times New Roman" w:cs="Times New Roman"/>
          <w:sz w:val="26"/>
          <w:szCs w:val="26"/>
        </w:rPr>
        <w:t>10. Двери на путях эвакуации должны открываться наружу,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035"/>
      <w:bookmarkEnd w:id="27"/>
      <w:r w:rsidRPr="00D42AB5">
        <w:rPr>
          <w:rFonts w:ascii="Times New Roman" w:hAnsi="Times New Roman" w:cs="Times New Roman"/>
          <w:sz w:val="26"/>
          <w:szCs w:val="26"/>
        </w:rPr>
        <w:t>11. Запоры на дверях эвакуационных выходов должны обеспечивать возможность их свободного открывания изнутри без ключа.</w:t>
      </w:r>
    </w:p>
    <w:bookmarkEnd w:id="28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lastRenderedPageBreak/>
        <w:t>12. В случае возникновения пожара, ответственными лицами должен быть обеспечен доступ пожарным подразделениям в закрытые помещения для целей локализации и тушения пожара.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36"/>
      <w:r w:rsidRPr="00D42AB5">
        <w:rPr>
          <w:rFonts w:ascii="Times New Roman" w:hAnsi="Times New Roman" w:cs="Times New Roman"/>
          <w:sz w:val="26"/>
          <w:szCs w:val="26"/>
        </w:rPr>
        <w:t>13. При эксплуатации эвакуационных путей, эвакуационных и аварийных выходов 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361"/>
      <w:bookmarkEnd w:id="29"/>
      <w:r w:rsidRPr="00D42AB5">
        <w:rPr>
          <w:rFonts w:ascii="Times New Roman" w:hAnsi="Times New Roman" w:cs="Times New Roman"/>
          <w:sz w:val="26"/>
          <w:szCs w:val="26"/>
        </w:rP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362"/>
      <w:bookmarkEnd w:id="30"/>
      <w:r w:rsidRPr="00D42AB5">
        <w:rPr>
          <w:rFonts w:ascii="Times New Roman" w:hAnsi="Times New Roman" w:cs="Times New Roman"/>
          <w:sz w:val="26"/>
          <w:szCs w:val="26"/>
        </w:rPr>
        <w:t>б) загромождать эвакуационные пути и выходы (в том числе проходы, коридоры,  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363"/>
      <w:bookmarkEnd w:id="31"/>
      <w:r w:rsidRPr="00D42AB5">
        <w:rPr>
          <w:rFonts w:ascii="Times New Roman" w:hAnsi="Times New Roman" w:cs="Times New Roman"/>
          <w:sz w:val="26"/>
          <w:szCs w:val="26"/>
        </w:rPr>
        <w:t>в)   хранить (в том числе временно) инвентарь и материалы;</w:t>
      </w:r>
      <w:bookmarkStart w:id="33" w:name="sub_10364"/>
      <w:bookmarkEnd w:id="32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37"/>
      <w:bookmarkEnd w:id="33"/>
      <w:r w:rsidRPr="00D42AB5">
        <w:rPr>
          <w:rFonts w:ascii="Times New Roman" w:hAnsi="Times New Roman" w:cs="Times New Roman"/>
          <w:sz w:val="26"/>
          <w:szCs w:val="26"/>
        </w:rPr>
        <w:t>14. При расстановке в помещениях технологического, выставочного и другого оборудования должно быть обеспечено наличие проходов к путям эвакуации и эвакуационным выходам.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38"/>
      <w:bookmarkEnd w:id="34"/>
      <w:r w:rsidRPr="00D42AB5">
        <w:rPr>
          <w:rFonts w:ascii="Times New Roman" w:hAnsi="Times New Roman" w:cs="Times New Roman"/>
          <w:sz w:val="26"/>
          <w:szCs w:val="26"/>
        </w:rPr>
        <w:t>15. У персонала должны быть в наличии исправные электрические фонари (из расчета не менее - 1 фонарь на 50 человек посетителей).</w:t>
      </w:r>
      <w:bookmarkStart w:id="36" w:name="sub_1039"/>
      <w:bookmarkEnd w:id="35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122"/>
      <w:r w:rsidRPr="00D42AB5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36"/>
    <w:bookmarkEnd w:id="37"/>
    <w:p w:rsidR="00373FB2" w:rsidRPr="00D42AB5" w:rsidRDefault="00373FB2" w:rsidP="00373FB2">
      <w:pPr>
        <w:tabs>
          <w:tab w:val="left" w:pos="567"/>
        </w:tabs>
        <w:ind w:right="98"/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right="98" w:firstLine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</w:rPr>
        <w:t>МЕРОПРИЯТИЯ ПО ОБЕСПЕЧЕНИЮ ПОЖАРНОЙ БЕЗОПАСНОСТИ ПРИ ЭКСПЛУАТАЦИИ ОБОРУДОВАНИЯ.</w:t>
      </w:r>
    </w:p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40"/>
      <w:r w:rsidRPr="00D42AB5">
        <w:rPr>
          <w:rFonts w:ascii="Times New Roman" w:hAnsi="Times New Roman" w:cs="Times New Roman"/>
          <w:sz w:val="26"/>
          <w:szCs w:val="26"/>
        </w:rPr>
        <w:t>1. Запрещается оставлять по окончании рабочего времени не обесточенными   компьютеры, бытовые электроприборы в помещениях, 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041"/>
      <w:bookmarkEnd w:id="38"/>
      <w:r w:rsidRPr="00D42AB5">
        <w:rPr>
          <w:rFonts w:ascii="Times New Roman" w:hAnsi="Times New Roman" w:cs="Times New Roman"/>
          <w:sz w:val="26"/>
          <w:szCs w:val="26"/>
        </w:rPr>
        <w:t>2</w:t>
      </w:r>
      <w:bookmarkStart w:id="40" w:name="sub_1042"/>
      <w:bookmarkEnd w:id="39"/>
      <w:r w:rsidRPr="00D42AB5">
        <w:rPr>
          <w:rFonts w:ascii="Times New Roman" w:hAnsi="Times New Roman" w:cs="Times New Roman"/>
          <w:sz w:val="26"/>
          <w:szCs w:val="26"/>
        </w:rPr>
        <w:t>. 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0421"/>
      <w:bookmarkEnd w:id="40"/>
      <w:r w:rsidRPr="00D42AB5">
        <w:rPr>
          <w:rFonts w:ascii="Times New Roman" w:hAnsi="Times New Roman" w:cs="Times New Roman"/>
          <w:sz w:val="26"/>
          <w:szCs w:val="26"/>
        </w:rPr>
        <w:t>а) эксплуатировать электропровода и кабели с видимыми нарушениями изоляции;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0422"/>
      <w:bookmarkEnd w:id="41"/>
      <w:r w:rsidRPr="00D42AB5">
        <w:rPr>
          <w:rFonts w:ascii="Times New Roman" w:hAnsi="Times New Roman" w:cs="Times New Roman"/>
          <w:sz w:val="26"/>
          <w:szCs w:val="26"/>
        </w:rPr>
        <w:t>б) пользоваться розетками, рубильниками, другими электроустановочными изделиями с повреждениями;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0423"/>
      <w:bookmarkEnd w:id="42"/>
      <w:r w:rsidRPr="00D42AB5">
        <w:rPr>
          <w:rFonts w:ascii="Times New Roman" w:hAnsi="Times New Roman" w:cs="Times New Roman"/>
          <w:sz w:val="26"/>
          <w:szCs w:val="26"/>
        </w:rPr>
        <w:lastRenderedPageBreak/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0424"/>
      <w:bookmarkEnd w:id="43"/>
      <w:r w:rsidRPr="00D42AB5">
        <w:rPr>
          <w:rFonts w:ascii="Times New Roman" w:hAnsi="Times New Roman" w:cs="Times New Roman"/>
          <w:sz w:val="26"/>
          <w:szCs w:val="26"/>
        </w:rPr>
        <w:t>г) пользоваться    электроплитками,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0425"/>
      <w:bookmarkEnd w:id="44"/>
      <w:r w:rsidRPr="00D42AB5">
        <w:rPr>
          <w:rFonts w:ascii="Times New Roman" w:hAnsi="Times New Roman" w:cs="Times New Roman"/>
          <w:sz w:val="26"/>
          <w:szCs w:val="26"/>
        </w:rPr>
        <w:t>д) применять нестандартные (самодельные) электронагревательные приборы;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0426"/>
      <w:bookmarkEnd w:id="45"/>
      <w:r w:rsidRPr="00D42AB5">
        <w:rPr>
          <w:rFonts w:ascii="Times New Roman" w:hAnsi="Times New Roman" w:cs="Times New Roman"/>
          <w:sz w:val="26"/>
          <w:szCs w:val="26"/>
        </w:rPr>
        <w:t>е) оставлять без присмотра включенными в электрическую сеть компьютеры,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0427"/>
      <w:bookmarkEnd w:id="46"/>
      <w:r w:rsidRPr="00D42AB5">
        <w:rPr>
          <w:rFonts w:ascii="Times New Roman" w:hAnsi="Times New Roman" w:cs="Times New Roman"/>
          <w:sz w:val="26"/>
          <w:szCs w:val="26"/>
        </w:rPr>
        <w:t>ж) размещать (складировать)  у электрощитов горючие (в том числе легковоспламеняющиеся) вещества и материалы;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10428"/>
      <w:bookmarkEnd w:id="47"/>
      <w:r w:rsidRPr="00D42AB5">
        <w:rPr>
          <w:rFonts w:ascii="Times New Roman" w:hAnsi="Times New Roman" w:cs="Times New Roman"/>
          <w:sz w:val="26"/>
          <w:szCs w:val="26"/>
        </w:rP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043"/>
      <w:bookmarkEnd w:id="48"/>
      <w:r w:rsidRPr="00D42AB5">
        <w:rPr>
          <w:rFonts w:ascii="Times New Roman" w:hAnsi="Times New Roman" w:cs="Times New Roman"/>
          <w:sz w:val="26"/>
          <w:szCs w:val="26"/>
        </w:rP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9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4. Эвакуационное освещение должно включаться автоматически при прекращении электропитания рабочего освещения.</w:t>
      </w:r>
      <w:bookmarkStart w:id="50" w:name="sub_1044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046"/>
      <w:bookmarkEnd w:id="50"/>
      <w:r w:rsidRPr="00D42AB5">
        <w:rPr>
          <w:rFonts w:ascii="Times New Roman" w:hAnsi="Times New Roman" w:cs="Times New Roman"/>
          <w:sz w:val="26"/>
          <w:szCs w:val="26"/>
        </w:rPr>
        <w:t>5. В здании запрещается пользоваться газовыми приборами.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047"/>
      <w:bookmarkEnd w:id="51"/>
      <w:r w:rsidRPr="00D42AB5">
        <w:rPr>
          <w:rFonts w:ascii="Times New Roman" w:hAnsi="Times New Roman" w:cs="Times New Roman"/>
          <w:sz w:val="26"/>
          <w:szCs w:val="26"/>
        </w:rPr>
        <w:t>6. Запрещается эксплуатировать керосиновые фонари и настольные керосиновые лампы для освещения помещений.</w:t>
      </w:r>
      <w:bookmarkStart w:id="53" w:name="sub_10484"/>
      <w:bookmarkEnd w:id="52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049"/>
      <w:bookmarkEnd w:id="53"/>
      <w:r w:rsidRPr="00D42AB5">
        <w:rPr>
          <w:rFonts w:ascii="Times New Roman" w:hAnsi="Times New Roman" w:cs="Times New Roman"/>
          <w:sz w:val="26"/>
          <w:szCs w:val="26"/>
        </w:rPr>
        <w:t>7. В соответствии с инструкцией завода-изготовителя ответственные лица организуют проверку  устройства     пожарной сигнализации.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050"/>
      <w:bookmarkEnd w:id="54"/>
      <w:r w:rsidRPr="00D42AB5">
        <w:rPr>
          <w:rFonts w:ascii="Times New Roman" w:hAnsi="Times New Roman" w:cs="Times New Roman"/>
          <w:sz w:val="26"/>
          <w:szCs w:val="26"/>
        </w:rPr>
        <w:t>8.</w:t>
      </w:r>
      <w:bookmarkEnd w:id="55"/>
      <w:r w:rsidRPr="00D42AB5">
        <w:rPr>
          <w:rFonts w:ascii="Times New Roman" w:hAnsi="Times New Roman" w:cs="Times New Roman"/>
          <w:sz w:val="26"/>
          <w:szCs w:val="26"/>
        </w:rPr>
        <w:t xml:space="preserve">  Запрещается слив легковоспламеняющихся и горючих жидкостей в канализационные сети (в том числе при авариях).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055"/>
      <w:r w:rsidRPr="00D42AB5">
        <w:rPr>
          <w:rFonts w:ascii="Times New Roman" w:hAnsi="Times New Roman" w:cs="Times New Roman"/>
          <w:sz w:val="26"/>
          <w:szCs w:val="26"/>
        </w:rPr>
        <w:t xml:space="preserve">9. Ответственные лица организации обеспечивают: 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 доступность подъезда пожарной техники   в любое время года.</w:t>
      </w:r>
    </w:p>
    <w:bookmarkEnd w:id="56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отключении участков водопроводной сети, а также при уменьшении давления в водопроводной сети ниже требуемого извещают об этом руководителя и подразделение пожарной охраны.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056"/>
      <w:r w:rsidRPr="00D42AB5">
        <w:rPr>
          <w:rFonts w:ascii="Times New Roman" w:hAnsi="Times New Roman" w:cs="Times New Roman"/>
          <w:sz w:val="26"/>
          <w:szCs w:val="26"/>
        </w:rPr>
        <w:t>10. Запрещается стоянка автотранспорта на крышках колодцев пожарных гидрантов.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061"/>
      <w:bookmarkEnd w:id="57"/>
      <w:r w:rsidRPr="00D42AB5">
        <w:rPr>
          <w:rFonts w:ascii="Times New Roman" w:hAnsi="Times New Roman" w:cs="Times New Roman"/>
          <w:sz w:val="26"/>
          <w:szCs w:val="26"/>
        </w:rPr>
        <w:lastRenderedPageBreak/>
        <w:t>11. Ответственные лица обеспечивают исправное состояние систем и средств противопожарной защиты объекта (автоматических установок   средств пожарной сигнализации) и организуют не реже 1 раза в квартал проведение проверки работоспособности указанной системы и средств противопожарной защиты объекта с оформлением соответствующего акта проверки.</w:t>
      </w:r>
    </w:p>
    <w:bookmarkEnd w:id="58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монтаже, ремонте и обслуживании средств обеспечения пожарной безопасности здания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Ответственные лица организуют хранение на объекте исполнительной документации на установки и системы противопожарной защиты объекта.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1062"/>
      <w:r w:rsidRPr="00D42AB5">
        <w:rPr>
          <w:rFonts w:ascii="Times New Roman" w:hAnsi="Times New Roman" w:cs="Times New Roman"/>
          <w:sz w:val="26"/>
          <w:szCs w:val="26"/>
        </w:rPr>
        <w:t>12. Перевод установок противопожарной защиты с автоматического пуска на ручной запрещается, за исключением случаев, предусмотренных нормативными документами по пожарной безопасности.</w:t>
      </w:r>
      <w:bookmarkEnd w:id="59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063"/>
      <w:r w:rsidRPr="00D42AB5">
        <w:rPr>
          <w:rFonts w:ascii="Times New Roman" w:hAnsi="Times New Roman" w:cs="Times New Roman"/>
          <w:sz w:val="26"/>
          <w:szCs w:val="26"/>
        </w:rPr>
        <w:t>13. Ответственные лица обеспечивают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работ, проведение регламентных работ по техническому обслуживанию и планово-предупредительному ремонту систем противопожарной защиты здания (автоматических установок пожарной сигнализации, систем оповещения людей о пожаре и управления эвакуацией).</w:t>
      </w:r>
    </w:p>
    <w:bookmarkEnd w:id="60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объекта от пожара.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1070"/>
      <w:r w:rsidRPr="00D42AB5">
        <w:rPr>
          <w:rFonts w:ascii="Times New Roman" w:hAnsi="Times New Roman" w:cs="Times New Roman"/>
          <w:sz w:val="26"/>
          <w:szCs w:val="26"/>
        </w:rPr>
        <w:t xml:space="preserve">14. Ответственные лица обеспечивают объект огнетушителями по нормам согласно </w:t>
      </w:r>
      <w:hyperlink w:anchor="sub_11000" w:history="1">
        <w:r w:rsidRPr="00D42AB5">
          <w:rPr>
            <w:rStyle w:val="a5"/>
            <w:rFonts w:ascii="Times New Roman" w:hAnsi="Times New Roman" w:cs="Times New Roman"/>
            <w:sz w:val="26"/>
            <w:szCs w:val="26"/>
          </w:rPr>
          <w:t>приложениям N 1</w:t>
        </w:r>
      </w:hyperlink>
      <w:r w:rsidRPr="00D42A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AB5">
        <w:rPr>
          <w:rFonts w:ascii="Times New Roman" w:hAnsi="Times New Roman" w:cs="Times New Roman"/>
          <w:sz w:val="26"/>
          <w:szCs w:val="26"/>
        </w:rPr>
        <w:t xml:space="preserve">и </w:t>
      </w:r>
      <w:hyperlink w:anchor="sub_12000" w:history="1">
        <w:r w:rsidRPr="00D42AB5">
          <w:rPr>
            <w:rStyle w:val="a5"/>
            <w:rFonts w:ascii="Times New Roman" w:hAnsi="Times New Roman" w:cs="Times New Roman"/>
            <w:sz w:val="26"/>
            <w:szCs w:val="26"/>
          </w:rPr>
          <w:t>2</w:t>
        </w:r>
      </w:hyperlink>
      <w:r w:rsidRPr="00D42AB5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РФ.</w:t>
      </w:r>
      <w:bookmarkEnd w:id="61"/>
      <w:r w:rsidRPr="00D42AB5">
        <w:rPr>
          <w:rFonts w:ascii="Times New Roman" w:hAnsi="Times New Roman" w:cs="Times New Roman"/>
          <w:sz w:val="26"/>
          <w:szCs w:val="26"/>
        </w:rPr>
        <w:t xml:space="preserve"> Первичные средства пожаротушения должны иметь соответствующие сертификаты.</w:t>
      </w:r>
    </w:p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</w:rPr>
        <w:t xml:space="preserve">   </w:t>
      </w: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t>IV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МЕРОПРИЯТИЯ ПО ОБЕСПЕЧЕНИЮ ПОЖАРНОЙ БЕЗОПАСНОСТИ ПРИ ПРОИЗВОДСТВЕ ПОЖАРООПАСНЫХ РАБОТ.</w:t>
      </w:r>
    </w:p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Большесейского сельсовета Таштыпского муниципального района Республики Хакасия запрещается проводить огневые работы во время нахождения посетителей.</w:t>
      </w:r>
      <w:bookmarkStart w:id="62" w:name="sub_1395"/>
    </w:p>
    <w:p w:rsidR="00373FB2" w:rsidRPr="00D42AB5" w:rsidRDefault="00373FB2" w:rsidP="00373FB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проведении окрасочных работ необходимо: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16163"/>
      <w:bookmarkEnd w:id="62"/>
      <w:r w:rsidRPr="00D42AB5">
        <w:rPr>
          <w:rFonts w:ascii="Times New Roman" w:hAnsi="Times New Roman" w:cs="Times New Roman"/>
          <w:sz w:val="26"/>
          <w:szCs w:val="26"/>
        </w:rPr>
        <w:t xml:space="preserve"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</w:t>
      </w:r>
      <w:r w:rsidRPr="00D42AB5">
        <w:rPr>
          <w:rFonts w:ascii="Times New Roman" w:hAnsi="Times New Roman" w:cs="Times New Roman"/>
          <w:sz w:val="26"/>
          <w:szCs w:val="26"/>
        </w:rPr>
        <w:lastRenderedPageBreak/>
        <w:t>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16164"/>
      <w:bookmarkEnd w:id="63"/>
      <w:r w:rsidRPr="00D42AB5">
        <w:rPr>
          <w:rFonts w:ascii="Times New Roman" w:hAnsi="Times New Roman" w:cs="Times New Roman"/>
          <w:sz w:val="26"/>
          <w:szCs w:val="26"/>
        </w:rPr>
        <w:t xml:space="preserve">б)  </w:t>
      </w:r>
      <w:bookmarkStart w:id="65" w:name="sub_16165"/>
      <w:bookmarkEnd w:id="64"/>
      <w:r w:rsidRPr="00D42AB5">
        <w:rPr>
          <w:rFonts w:ascii="Times New Roman" w:hAnsi="Times New Roman" w:cs="Times New Roman"/>
          <w:sz w:val="26"/>
          <w:szCs w:val="26"/>
        </w:rPr>
        <w:t>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их, хранить тару из-под горючих веществ в специально отведенном месте вне помещений.</w:t>
      </w:r>
    </w:p>
    <w:bookmarkEnd w:id="65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1397"/>
      <w:r w:rsidRPr="00D42AB5">
        <w:rPr>
          <w:rFonts w:ascii="Times New Roman" w:hAnsi="Times New Roman" w:cs="Times New Roman"/>
          <w:sz w:val="26"/>
          <w:szCs w:val="26"/>
        </w:rPr>
        <w:t>4. </w:t>
      </w:r>
      <w:bookmarkStart w:id="67" w:name="sub_1398"/>
      <w:bookmarkEnd w:id="66"/>
      <w:r w:rsidRPr="00D42AB5">
        <w:rPr>
          <w:rFonts w:ascii="Times New Roman" w:hAnsi="Times New Roman" w:cs="Times New Roman"/>
          <w:sz w:val="26"/>
          <w:szCs w:val="26"/>
        </w:rPr>
        <w:t> Наносить горючие покрытия на пол помещений следует при естественном освещении. Работы необходимо начинать с мест, наиболее удаленных от выходов из помещений. В коридорах и других путях эвакуации наносить горючие покрытия запрещено.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1399"/>
      <w:bookmarkEnd w:id="67"/>
      <w:r w:rsidRPr="00D42AB5">
        <w:rPr>
          <w:rFonts w:ascii="Times New Roman" w:hAnsi="Times New Roman" w:cs="Times New Roman"/>
          <w:sz w:val="26"/>
          <w:szCs w:val="26"/>
        </w:rPr>
        <w:t>5. Наносить  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1400"/>
      <w:bookmarkEnd w:id="68"/>
      <w:r w:rsidRPr="00D42AB5">
        <w:rPr>
          <w:rFonts w:ascii="Times New Roman" w:hAnsi="Times New Roman" w:cs="Times New Roman"/>
          <w:sz w:val="26"/>
          <w:szCs w:val="26"/>
        </w:rPr>
        <w:t>6. Промывать инструмент и оборудование, применяемое при производстве работ с горючими веществами, необходимо на открытой площадке.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1406"/>
      <w:bookmarkEnd w:id="69"/>
      <w:r w:rsidRPr="00D42AB5">
        <w:rPr>
          <w:rFonts w:ascii="Times New Roman" w:hAnsi="Times New Roman" w:cs="Times New Roman"/>
          <w:sz w:val="26"/>
          <w:szCs w:val="26"/>
        </w:rPr>
        <w:t xml:space="preserve"> </w:t>
      </w:r>
      <w:bookmarkStart w:id="71" w:name="sub_1407"/>
      <w:bookmarkEnd w:id="70"/>
      <w:r w:rsidRPr="00D42AB5">
        <w:rPr>
          <w:rFonts w:ascii="Times New Roman" w:hAnsi="Times New Roman" w:cs="Times New Roman"/>
          <w:sz w:val="26"/>
          <w:szCs w:val="26"/>
        </w:rPr>
        <w:t>7. Запрещается внутри помещений применять открытый огонь.</w:t>
      </w:r>
      <w:bookmarkStart w:id="72" w:name="sub_1413"/>
      <w:bookmarkEnd w:id="71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1414"/>
      <w:bookmarkEnd w:id="72"/>
      <w:r w:rsidRPr="00D42AB5">
        <w:rPr>
          <w:rFonts w:ascii="Times New Roman" w:hAnsi="Times New Roman" w:cs="Times New Roman"/>
          <w:sz w:val="26"/>
          <w:szCs w:val="26"/>
        </w:rPr>
        <w:t>8. При проведении огневых работ необходимо: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16168"/>
      <w:bookmarkEnd w:id="73"/>
      <w:r w:rsidRPr="00D42AB5">
        <w:rPr>
          <w:rFonts w:ascii="Times New Roman" w:hAnsi="Times New Roman" w:cs="Times New Roman"/>
          <w:sz w:val="26"/>
          <w:szCs w:val="26"/>
        </w:rP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16169"/>
      <w:bookmarkEnd w:id="74"/>
      <w:r w:rsidRPr="00D42AB5">
        <w:rPr>
          <w:rFonts w:ascii="Times New Roman" w:hAnsi="Times New Roman" w:cs="Times New Roman"/>
          <w:sz w:val="26"/>
          <w:szCs w:val="26"/>
        </w:rP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16170"/>
      <w:bookmarkEnd w:id="75"/>
      <w:r w:rsidRPr="00D42AB5">
        <w:rPr>
          <w:rFonts w:ascii="Times New Roman" w:hAnsi="Times New Roman" w:cs="Times New Roman"/>
          <w:sz w:val="26"/>
          <w:szCs w:val="26"/>
        </w:rPr>
        <w:t>в) плотно закрыть все двери, соединяющие помещения, в которых проводятся огневые работы, с другими помещениями, открыть окна;</w:t>
      </w:r>
      <w:bookmarkStart w:id="77" w:name="sub_16172"/>
      <w:bookmarkEnd w:id="76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1417"/>
      <w:bookmarkEnd w:id="77"/>
      <w:r w:rsidRPr="00D42AB5">
        <w:rPr>
          <w:rFonts w:ascii="Times New Roman" w:hAnsi="Times New Roman" w:cs="Times New Roman"/>
          <w:sz w:val="26"/>
          <w:szCs w:val="26"/>
        </w:rPr>
        <w:t xml:space="preserve"> </w:t>
      </w:r>
      <w:bookmarkStart w:id="79" w:name="sub_1418"/>
      <w:bookmarkEnd w:id="78"/>
      <w:r w:rsidRPr="00D42AB5">
        <w:rPr>
          <w:rFonts w:ascii="Times New Roman" w:hAnsi="Times New Roman" w:cs="Times New Roman"/>
          <w:sz w:val="26"/>
          <w:szCs w:val="26"/>
        </w:rPr>
        <w:t>9.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bookmarkEnd w:id="79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D42AB5">
          <w:rPr>
            <w:rStyle w:val="a5"/>
            <w:rFonts w:ascii="Times New Roman" w:hAnsi="Times New Roman" w:cs="Times New Roman"/>
            <w:sz w:val="26"/>
            <w:szCs w:val="26"/>
          </w:rPr>
          <w:t>приложению N 3</w:t>
        </w:r>
      </w:hyperlink>
      <w:r w:rsidRPr="00D42AB5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1420"/>
      <w:r w:rsidRPr="00D42AB5">
        <w:rPr>
          <w:rFonts w:ascii="Times New Roman" w:hAnsi="Times New Roman" w:cs="Times New Roman"/>
          <w:sz w:val="26"/>
          <w:szCs w:val="26"/>
        </w:rPr>
        <w:t>10.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  <w:bookmarkStart w:id="81" w:name="sub_1422"/>
      <w:bookmarkEnd w:id="80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1423"/>
      <w:bookmarkEnd w:id="81"/>
      <w:r w:rsidRPr="00D42AB5">
        <w:rPr>
          <w:rFonts w:ascii="Times New Roman" w:hAnsi="Times New Roman" w:cs="Times New Roman"/>
          <w:sz w:val="26"/>
          <w:szCs w:val="26"/>
        </w:rPr>
        <w:t>12.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82"/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По окончании работ всю аппаратуру и оборудование необходимо убирать в специально отведенные помещения (места).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1426"/>
      <w:r w:rsidRPr="00D42AB5">
        <w:rPr>
          <w:rFonts w:ascii="Times New Roman" w:hAnsi="Times New Roman" w:cs="Times New Roman"/>
          <w:sz w:val="26"/>
          <w:szCs w:val="26"/>
        </w:rPr>
        <w:t>13. При проведении огневых работ 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16173"/>
      <w:bookmarkEnd w:id="83"/>
      <w:r w:rsidRPr="00D42AB5">
        <w:rPr>
          <w:rFonts w:ascii="Times New Roman" w:hAnsi="Times New Roman" w:cs="Times New Roman"/>
          <w:sz w:val="26"/>
          <w:szCs w:val="26"/>
        </w:rPr>
        <w:t>а) приступать к работе при неисправной аппаратуре;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16174"/>
      <w:bookmarkEnd w:id="84"/>
      <w:r w:rsidRPr="00D42AB5">
        <w:rPr>
          <w:rFonts w:ascii="Times New Roman" w:hAnsi="Times New Roman" w:cs="Times New Roman"/>
          <w:sz w:val="26"/>
          <w:szCs w:val="26"/>
        </w:rPr>
        <w:t>б) производить огневые работы на свежеокрашенных горючими красками (лаками) конструкциях и изделиях;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16175"/>
      <w:bookmarkEnd w:id="85"/>
      <w:r w:rsidRPr="00D42AB5">
        <w:rPr>
          <w:rFonts w:ascii="Times New Roman" w:hAnsi="Times New Roman" w:cs="Times New Roman"/>
          <w:sz w:val="26"/>
          <w:szCs w:val="26"/>
        </w:rPr>
        <w:t>в) использовать одежду и рукавицы со следами масел, жиров, бензина, керосина и других горючих жидкостей;</w:t>
      </w:r>
      <w:bookmarkStart w:id="87" w:name="sub_16176"/>
      <w:bookmarkEnd w:id="86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16177"/>
      <w:bookmarkEnd w:id="87"/>
      <w:r w:rsidRPr="00D42AB5">
        <w:rPr>
          <w:rFonts w:ascii="Times New Roman" w:hAnsi="Times New Roman" w:cs="Times New Roman"/>
          <w:sz w:val="26"/>
          <w:szCs w:val="26"/>
        </w:rPr>
        <w:t>г) допускать к самостоятельной работе учеников, а также работников, не имеющих квалификационного удостоверения;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16178"/>
      <w:bookmarkEnd w:id="88"/>
      <w:r w:rsidRPr="00D42AB5">
        <w:rPr>
          <w:rFonts w:ascii="Times New Roman" w:hAnsi="Times New Roman" w:cs="Times New Roman"/>
          <w:sz w:val="26"/>
          <w:szCs w:val="26"/>
        </w:rPr>
        <w:t>д) допускать соприкосновение электрических проводов с баллонами со сжатыми, сжиженными и растворенными газами;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16179"/>
      <w:bookmarkEnd w:id="89"/>
      <w:r w:rsidRPr="00D42AB5">
        <w:rPr>
          <w:rFonts w:ascii="Times New Roman" w:hAnsi="Times New Roman" w:cs="Times New Roman"/>
          <w:sz w:val="26"/>
          <w:szCs w:val="26"/>
        </w:rPr>
        <w:t>е)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  <w:bookmarkStart w:id="91" w:name="sub_16180"/>
      <w:bookmarkEnd w:id="90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1427"/>
      <w:bookmarkEnd w:id="91"/>
      <w:r w:rsidRPr="00D42AB5">
        <w:rPr>
          <w:rFonts w:ascii="Times New Roman" w:hAnsi="Times New Roman" w:cs="Times New Roman"/>
          <w:sz w:val="26"/>
          <w:szCs w:val="26"/>
        </w:rPr>
        <w:t>14. Запрещается проведение огневых работ на элементах здания, выполненных из легких металлических конструкций с горючими и трудногорючими утеплителями.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1428"/>
      <w:bookmarkEnd w:id="92"/>
      <w:r w:rsidRPr="00D42AB5">
        <w:rPr>
          <w:rFonts w:ascii="Times New Roman" w:hAnsi="Times New Roman" w:cs="Times New Roman"/>
          <w:sz w:val="26"/>
          <w:szCs w:val="26"/>
        </w:rPr>
        <w:t>15. При проведении газосварочных работ: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16181"/>
      <w:bookmarkEnd w:id="93"/>
      <w:r w:rsidRPr="00D42AB5">
        <w:rPr>
          <w:rFonts w:ascii="Times New Roman" w:hAnsi="Times New Roman" w:cs="Times New Roman"/>
          <w:sz w:val="26"/>
          <w:szCs w:val="26"/>
        </w:rP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16182"/>
      <w:bookmarkEnd w:id="94"/>
      <w:r w:rsidRPr="00D42AB5">
        <w:rPr>
          <w:rFonts w:ascii="Times New Roman" w:hAnsi="Times New Roman" w:cs="Times New Roman"/>
          <w:sz w:val="26"/>
          <w:szCs w:val="26"/>
        </w:rPr>
        <w:lastRenderedPageBreak/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16183"/>
      <w:bookmarkEnd w:id="95"/>
      <w:r w:rsidRPr="00D42AB5">
        <w:rPr>
          <w:rFonts w:ascii="Times New Roman" w:hAnsi="Times New Roman" w:cs="Times New Roman"/>
          <w:sz w:val="26"/>
          <w:szCs w:val="26"/>
        </w:rPr>
        <w:t xml:space="preserve"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тару.  </w:t>
      </w:r>
      <w:bookmarkStart w:id="97" w:name="sub_16184"/>
      <w:bookmarkEnd w:id="96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8" w:name="sub_16185"/>
      <w:bookmarkEnd w:id="97"/>
      <w:r w:rsidRPr="00D42AB5">
        <w:rPr>
          <w:rFonts w:ascii="Times New Roman" w:hAnsi="Times New Roman" w:cs="Times New Roman"/>
          <w:sz w:val="26"/>
          <w:szCs w:val="26"/>
        </w:rPr>
        <w:t>г) закрепление газоподводящих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  <w:bookmarkStart w:id="99" w:name="sub_16186"/>
      <w:bookmarkEnd w:id="98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sub_16189"/>
      <w:bookmarkEnd w:id="99"/>
      <w:r w:rsidRPr="00D42AB5">
        <w:rPr>
          <w:rFonts w:ascii="Times New Roman" w:hAnsi="Times New Roman" w:cs="Times New Roman"/>
          <w:sz w:val="26"/>
          <w:szCs w:val="26"/>
        </w:rPr>
        <w:t>д) запрещается в местах хранения и вскрытия барабанов с карбидом кальция курение, пользование открытым огнем и применение искрообразующего инструмента;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sub_16190"/>
      <w:bookmarkEnd w:id="100"/>
      <w:r w:rsidRPr="00D42AB5">
        <w:rPr>
          <w:rFonts w:ascii="Times New Roman" w:hAnsi="Times New Roman" w:cs="Times New Roman"/>
          <w:sz w:val="26"/>
          <w:szCs w:val="26"/>
        </w:rPr>
        <w:t>е)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sub_16191"/>
      <w:bookmarkEnd w:id="101"/>
      <w:r w:rsidRPr="00D42AB5">
        <w:rPr>
          <w:rFonts w:ascii="Times New Roman" w:hAnsi="Times New Roman" w:cs="Times New Roman"/>
          <w:sz w:val="26"/>
          <w:szCs w:val="26"/>
        </w:rPr>
        <w:t>ж) запрещается хранение в одном помещении кислородных баллонов и баллонов с горючими газами, а также карбида кальция, красок;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sub_16192"/>
      <w:bookmarkEnd w:id="102"/>
      <w:r w:rsidRPr="00D42AB5">
        <w:rPr>
          <w:rFonts w:ascii="Times New Roman" w:hAnsi="Times New Roman" w:cs="Times New Roman"/>
          <w:sz w:val="26"/>
          <w:szCs w:val="26"/>
        </w:rPr>
        <w:t>з)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4" w:name="sub_16193"/>
      <w:bookmarkEnd w:id="103"/>
      <w:r w:rsidRPr="00D42AB5">
        <w:rPr>
          <w:rFonts w:ascii="Times New Roman" w:hAnsi="Times New Roman" w:cs="Times New Roman"/>
          <w:sz w:val="26"/>
          <w:szCs w:val="26"/>
        </w:rPr>
        <w:t>и) запрещается курение и применение открытого огня в радиусе 10 метров.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5" w:name="sub_1429"/>
      <w:bookmarkEnd w:id="104"/>
      <w:r w:rsidRPr="00D42AB5">
        <w:rPr>
          <w:rFonts w:ascii="Times New Roman" w:hAnsi="Times New Roman" w:cs="Times New Roman"/>
          <w:sz w:val="26"/>
          <w:szCs w:val="26"/>
        </w:rPr>
        <w:t>31. При проведении газосварочных или газорезательных работ с карбидом кальция 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6" w:name="sub_16194"/>
      <w:bookmarkEnd w:id="105"/>
      <w:r w:rsidRPr="00D42AB5">
        <w:rPr>
          <w:rFonts w:ascii="Times New Roman" w:hAnsi="Times New Roman" w:cs="Times New Roman"/>
          <w:sz w:val="26"/>
          <w:szCs w:val="26"/>
        </w:rPr>
        <w:t>а) использовать 1 водяной затвор двум сварщикам;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7" w:name="sub_16195"/>
      <w:bookmarkEnd w:id="106"/>
      <w:r w:rsidRPr="00D42AB5">
        <w:rPr>
          <w:rFonts w:ascii="Times New Roman" w:hAnsi="Times New Roman" w:cs="Times New Roman"/>
          <w:sz w:val="26"/>
          <w:szCs w:val="26"/>
        </w:rP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8" w:name="sub_16196"/>
      <w:bookmarkEnd w:id="107"/>
      <w:r w:rsidRPr="00D42AB5">
        <w:rPr>
          <w:rFonts w:ascii="Times New Roman" w:hAnsi="Times New Roman" w:cs="Times New Roman"/>
          <w:sz w:val="26"/>
          <w:szCs w:val="26"/>
        </w:rPr>
        <w:t>в) загружать карбид кальция в мокрые загрузочные корзины или при наличии воды в газосборнике, а также загружать корзины карбидом более чем на половину их объема при работе генераторов "вода на карбид";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9" w:name="sub_16197"/>
      <w:bookmarkEnd w:id="108"/>
      <w:r w:rsidRPr="00D42AB5">
        <w:rPr>
          <w:rFonts w:ascii="Times New Roman" w:hAnsi="Times New Roman" w:cs="Times New Roman"/>
          <w:sz w:val="26"/>
          <w:szCs w:val="26"/>
        </w:rPr>
        <w:t>г) производить продувку шланга для горючих газов кислородом и кислородного шланга горючим газом, а также взаимозаменять шланги при работе;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0" w:name="sub_16198"/>
      <w:bookmarkEnd w:id="109"/>
      <w:r w:rsidRPr="00D42AB5">
        <w:rPr>
          <w:rFonts w:ascii="Times New Roman" w:hAnsi="Times New Roman" w:cs="Times New Roman"/>
          <w:sz w:val="26"/>
          <w:szCs w:val="26"/>
        </w:rPr>
        <w:t>д) перекручивать, заламывать или зажимать газоподводящие шланги;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1" w:name="sub_16199"/>
      <w:bookmarkEnd w:id="110"/>
      <w:r w:rsidRPr="00D42AB5">
        <w:rPr>
          <w:rFonts w:ascii="Times New Roman" w:hAnsi="Times New Roman" w:cs="Times New Roman"/>
          <w:sz w:val="26"/>
          <w:szCs w:val="26"/>
        </w:rPr>
        <w:t>е) переносить генератор при наличии в газосборнике ацетилена;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2" w:name="sub_16200"/>
      <w:bookmarkEnd w:id="111"/>
      <w:r w:rsidRPr="00D42AB5">
        <w:rPr>
          <w:rFonts w:ascii="Times New Roman" w:hAnsi="Times New Roman" w:cs="Times New Roman"/>
          <w:sz w:val="26"/>
          <w:szCs w:val="26"/>
        </w:rPr>
        <w:lastRenderedPageBreak/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3" w:name="sub_16201"/>
      <w:bookmarkEnd w:id="112"/>
      <w:r w:rsidRPr="00D42AB5">
        <w:rPr>
          <w:rFonts w:ascii="Times New Roman" w:hAnsi="Times New Roman" w:cs="Times New Roman"/>
          <w:sz w:val="26"/>
          <w:szCs w:val="26"/>
        </w:rP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4" w:name="sub_1430"/>
      <w:bookmarkEnd w:id="113"/>
      <w:r w:rsidRPr="00D42AB5">
        <w:rPr>
          <w:rFonts w:ascii="Times New Roman" w:hAnsi="Times New Roman" w:cs="Times New Roman"/>
          <w:sz w:val="26"/>
          <w:szCs w:val="26"/>
        </w:rPr>
        <w:t>16. При проведении электросварочных работ: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5" w:name="sub_16202"/>
      <w:bookmarkEnd w:id="114"/>
      <w:r w:rsidRPr="00D42AB5">
        <w:rPr>
          <w:rFonts w:ascii="Times New Roman" w:hAnsi="Times New Roman" w:cs="Times New Roman"/>
          <w:sz w:val="26"/>
          <w:szCs w:val="26"/>
        </w:rP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6" w:name="sub_16203"/>
      <w:bookmarkEnd w:id="115"/>
      <w:r w:rsidRPr="00D42AB5">
        <w:rPr>
          <w:rFonts w:ascii="Times New Roman" w:hAnsi="Times New Roman" w:cs="Times New Roman"/>
          <w:sz w:val="26"/>
          <w:szCs w:val="26"/>
        </w:rPr>
        <w:t>б) следует соединять сварочные провода при помощи опрессования, сварки, пайки или специальных зажимов. Подключение электропроводов к электрододержателю,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7" w:name="sub_16204"/>
      <w:bookmarkEnd w:id="116"/>
      <w:r w:rsidRPr="00D42AB5">
        <w:rPr>
          <w:rFonts w:ascii="Times New Roman" w:hAnsi="Times New Roman" w:cs="Times New Roman"/>
          <w:sz w:val="26"/>
          <w:szCs w:val="26"/>
        </w:rP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8" w:name="sub_16205"/>
      <w:bookmarkEnd w:id="117"/>
      <w:r w:rsidRPr="00D42AB5">
        <w:rPr>
          <w:rFonts w:ascii="Times New Roman" w:hAnsi="Times New Roman" w:cs="Times New Roman"/>
          <w:sz w:val="26"/>
          <w:szCs w:val="26"/>
        </w:rP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9" w:name="sub_16206"/>
      <w:bookmarkEnd w:id="118"/>
      <w:r w:rsidRPr="00D42AB5">
        <w:rPr>
          <w:rFonts w:ascii="Times New Roman" w:hAnsi="Times New Roman" w:cs="Times New Roman"/>
          <w:sz w:val="26"/>
          <w:szCs w:val="26"/>
        </w:rP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0" w:name="sub_16207"/>
      <w:bookmarkEnd w:id="119"/>
      <w:r w:rsidRPr="00D42AB5">
        <w:rPr>
          <w:rFonts w:ascii="Times New Roman" w:hAnsi="Times New Roman" w:cs="Times New Roman"/>
          <w:sz w:val="26"/>
          <w:szCs w:val="26"/>
        </w:rP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  <w:bookmarkStart w:id="121" w:name="sub_16208"/>
      <w:bookmarkEnd w:id="120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2" w:name="sub_16209"/>
      <w:bookmarkEnd w:id="121"/>
      <w:r w:rsidRPr="00D42AB5">
        <w:rPr>
          <w:rFonts w:ascii="Times New Roman" w:hAnsi="Times New Roman" w:cs="Times New Roman"/>
          <w:sz w:val="26"/>
          <w:szCs w:val="26"/>
        </w:rPr>
        <w:t>ж) конструкция электрододержателя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электрододержателя делается из негорючего диэлектрического и теплоизолирующего материала;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3" w:name="sub_16210"/>
      <w:bookmarkEnd w:id="122"/>
      <w:r w:rsidRPr="00D42AB5">
        <w:rPr>
          <w:rFonts w:ascii="Times New Roman" w:hAnsi="Times New Roman" w:cs="Times New Roman"/>
          <w:sz w:val="26"/>
          <w:szCs w:val="26"/>
        </w:rPr>
        <w:lastRenderedPageBreak/>
        <w:t>з)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4" w:name="sub_16211"/>
      <w:bookmarkEnd w:id="123"/>
      <w:r w:rsidRPr="00D42AB5">
        <w:rPr>
          <w:rFonts w:ascii="Times New Roman" w:hAnsi="Times New Roman" w:cs="Times New Roman"/>
          <w:sz w:val="26"/>
          <w:szCs w:val="26"/>
        </w:rPr>
        <w:t>и)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5" w:name="sub_16212"/>
      <w:bookmarkEnd w:id="124"/>
      <w:r w:rsidRPr="00D42AB5">
        <w:rPr>
          <w:rFonts w:ascii="Times New Roman" w:hAnsi="Times New Roman" w:cs="Times New Roman"/>
          <w:sz w:val="26"/>
          <w:szCs w:val="26"/>
        </w:rPr>
        <w:t>к)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6" w:name="sub_16213"/>
      <w:bookmarkEnd w:id="125"/>
      <w:r w:rsidRPr="00D42AB5">
        <w:rPr>
          <w:rFonts w:ascii="Times New Roman" w:hAnsi="Times New Roman" w:cs="Times New Roman"/>
          <w:sz w:val="26"/>
          <w:szCs w:val="26"/>
        </w:rPr>
        <w:t>л)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7" w:name="sub_16214"/>
      <w:bookmarkEnd w:id="126"/>
      <w:r w:rsidRPr="00D42AB5">
        <w:rPr>
          <w:rFonts w:ascii="Times New Roman" w:hAnsi="Times New Roman" w:cs="Times New Roman"/>
          <w:sz w:val="26"/>
          <w:szCs w:val="26"/>
        </w:rPr>
        <w:t>м)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8" w:name="sub_1431"/>
      <w:bookmarkEnd w:id="127"/>
      <w:r w:rsidRPr="00D42AB5">
        <w:rPr>
          <w:rFonts w:ascii="Times New Roman" w:hAnsi="Times New Roman" w:cs="Times New Roman"/>
          <w:sz w:val="26"/>
          <w:szCs w:val="26"/>
        </w:rPr>
        <w:t>17. При огневых работах, связанных с резкой металла: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9" w:name="sub_16215"/>
      <w:bookmarkEnd w:id="128"/>
      <w:r w:rsidRPr="00D42AB5">
        <w:rPr>
          <w:rFonts w:ascii="Times New Roman" w:hAnsi="Times New Roman" w:cs="Times New Roman"/>
          <w:sz w:val="26"/>
          <w:szCs w:val="26"/>
        </w:rPr>
        <w:t>а) необходимо принимать меры по предотвращению разлива легковоспламеняющихся и горючих жидкостей;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0" w:name="sub_16216"/>
      <w:bookmarkEnd w:id="129"/>
      <w:r w:rsidRPr="00D42AB5">
        <w:rPr>
          <w:rFonts w:ascii="Times New Roman" w:hAnsi="Times New Roman" w:cs="Times New Roman"/>
          <w:sz w:val="26"/>
          <w:szCs w:val="26"/>
        </w:rPr>
        <w:t>б) допускается хранить запас горючего на месте проведения бензо- и керосинорезательных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1" w:name="sub_16217"/>
      <w:bookmarkEnd w:id="130"/>
      <w:r w:rsidRPr="00D42AB5">
        <w:rPr>
          <w:rFonts w:ascii="Times New Roman" w:hAnsi="Times New Roman" w:cs="Times New Roman"/>
          <w:sz w:val="26"/>
          <w:szCs w:val="26"/>
        </w:rPr>
        <w:t>в) необходимо проверять перед началом работ исправность арматуры бензо- и керосинореза, плотность соединений шлангов на ниппелях, исправность резьбы в накидных гайках и головках;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2" w:name="sub_16218"/>
      <w:bookmarkEnd w:id="131"/>
      <w:r w:rsidRPr="00D42AB5">
        <w:rPr>
          <w:rFonts w:ascii="Times New Roman" w:hAnsi="Times New Roman" w:cs="Times New Roman"/>
          <w:sz w:val="26"/>
          <w:szCs w:val="26"/>
        </w:rPr>
        <w:t>г) применять горючее для бензо- и керосинорезательных работ в соответствии с имеющейся инструкцией;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3" w:name="sub_16219"/>
      <w:bookmarkEnd w:id="132"/>
      <w:r w:rsidRPr="00D42AB5">
        <w:rPr>
          <w:rFonts w:ascii="Times New Roman" w:hAnsi="Times New Roman" w:cs="Times New Roman"/>
          <w:sz w:val="26"/>
          <w:szCs w:val="26"/>
        </w:rP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4" w:name="sub_16220"/>
      <w:bookmarkEnd w:id="133"/>
      <w:r w:rsidRPr="00D42AB5">
        <w:rPr>
          <w:rFonts w:ascii="Times New Roman" w:hAnsi="Times New Roman" w:cs="Times New Roman"/>
          <w:sz w:val="26"/>
          <w:szCs w:val="26"/>
        </w:rP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5" w:name="sub_16221"/>
      <w:bookmarkEnd w:id="134"/>
      <w:r w:rsidRPr="00D42AB5">
        <w:rPr>
          <w:rFonts w:ascii="Times New Roman" w:hAnsi="Times New Roman" w:cs="Times New Roman"/>
          <w:sz w:val="26"/>
          <w:szCs w:val="26"/>
        </w:rPr>
        <w:lastRenderedPageBreak/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6" w:name="sub_1432"/>
      <w:bookmarkEnd w:id="135"/>
      <w:r w:rsidRPr="00D42AB5">
        <w:rPr>
          <w:rFonts w:ascii="Times New Roman" w:hAnsi="Times New Roman" w:cs="Times New Roman"/>
          <w:sz w:val="26"/>
          <w:szCs w:val="26"/>
        </w:rPr>
        <w:t>18. При проведении бензо- и керосинорезательных работ 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7" w:name="sub_16222"/>
      <w:bookmarkEnd w:id="136"/>
      <w:r w:rsidRPr="00D42AB5">
        <w:rPr>
          <w:rFonts w:ascii="Times New Roman" w:hAnsi="Times New Roman" w:cs="Times New Roman"/>
          <w:sz w:val="26"/>
          <w:szCs w:val="26"/>
        </w:rPr>
        <w:t>а) иметь давление воздуха в бачке с горючим, превышающее рабочее давление кислорода в резаке;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8" w:name="sub_16223"/>
      <w:bookmarkEnd w:id="137"/>
      <w:r w:rsidRPr="00D42AB5">
        <w:rPr>
          <w:rFonts w:ascii="Times New Roman" w:hAnsi="Times New Roman" w:cs="Times New Roman"/>
          <w:sz w:val="26"/>
          <w:szCs w:val="26"/>
        </w:rPr>
        <w:t>б) перегревать испаритель резака, а также подвешивать резак во время работы вертикально, головкой вверх;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9" w:name="sub_16224"/>
      <w:bookmarkEnd w:id="138"/>
      <w:r w:rsidRPr="00D42AB5">
        <w:rPr>
          <w:rFonts w:ascii="Times New Roman" w:hAnsi="Times New Roman" w:cs="Times New Roman"/>
          <w:sz w:val="26"/>
          <w:szCs w:val="26"/>
        </w:rPr>
        <w:t>в) зажимать, перекручивать или заламывать шланги, подающие кислород или горючее к резаку;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0" w:name="sub_16225"/>
      <w:bookmarkEnd w:id="139"/>
      <w:r w:rsidRPr="00D42AB5">
        <w:rPr>
          <w:rFonts w:ascii="Times New Roman" w:hAnsi="Times New Roman" w:cs="Times New Roman"/>
          <w:sz w:val="26"/>
          <w:szCs w:val="26"/>
        </w:rPr>
        <w:t>г) использовать кислородные шланги для подвода бензина или керосина к резаку.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1" w:name="sub_16230"/>
      <w:bookmarkEnd w:id="140"/>
      <w:r w:rsidRPr="00D42AB5">
        <w:rPr>
          <w:rFonts w:ascii="Times New Roman" w:hAnsi="Times New Roman" w:cs="Times New Roman"/>
          <w:sz w:val="26"/>
          <w:szCs w:val="26"/>
        </w:rPr>
        <w:t xml:space="preserve"> </w:t>
      </w:r>
      <w:bookmarkStart w:id="142" w:name="sub_1437"/>
      <w:bookmarkEnd w:id="141"/>
      <w:r w:rsidRPr="00D42AB5">
        <w:rPr>
          <w:rFonts w:ascii="Times New Roman" w:hAnsi="Times New Roman" w:cs="Times New Roman"/>
          <w:sz w:val="26"/>
          <w:szCs w:val="26"/>
        </w:rPr>
        <w:t xml:space="preserve">19. На проведение огневых работ (  газо- и электросварочные работы, газо- и электрорезательные работы, бензино- и керосинорезательные работы,  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D42AB5">
          <w:rPr>
            <w:rStyle w:val="a5"/>
            <w:rFonts w:ascii="Times New Roman" w:hAnsi="Times New Roman" w:cs="Times New Roman"/>
            <w:sz w:val="26"/>
            <w:szCs w:val="26"/>
          </w:rPr>
          <w:t>приложением N 4</w:t>
        </w:r>
      </w:hyperlink>
      <w:r w:rsidRPr="00D42AB5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РФ.</w:t>
      </w:r>
    </w:p>
    <w:bookmarkEnd w:id="142"/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tabs>
          <w:tab w:val="left" w:pos="567"/>
        </w:tabs>
        <w:ind w:right="98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t>V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ПОРЯДОК, НОРМЫ ХРАНЕНИЯ И ТРАНСПОРТИРОВКИ ПОЖАРОВЗРЫВОПОЖАРНЫХ ВЕЩЕСТВ, ПОЖАРООПАСНЫХ ВЕЩЕСТВ И МАТЕРИАЛОВ.</w:t>
      </w:r>
    </w:p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1. В здании Администрации сельского поселения Большесейского сельсовета Таштыпского муниципального района Республики Хакасия 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а) хранить и применять  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2. Запрещается временное хранение горючих материалов, отходов, упаковок и контейнеров в помещениях и на путях эвакуации.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3" w:name="sub_1125"/>
      <w:r w:rsidRPr="00D42AB5">
        <w:rPr>
          <w:rFonts w:ascii="Times New Roman" w:hAnsi="Times New Roman" w:cs="Times New Roman"/>
          <w:sz w:val="26"/>
          <w:szCs w:val="26"/>
        </w:rPr>
        <w:t>3. Хранение бензина, солярки, керосина, оружия и патронов к нему, а также пиротехнических изделий в здании запрещается.</w:t>
      </w:r>
    </w:p>
    <w:bookmarkEnd w:id="143"/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tabs>
          <w:tab w:val="left" w:pos="567"/>
        </w:tabs>
        <w:ind w:right="98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lastRenderedPageBreak/>
        <w:t>VI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ПОРЯДОК ОСМОТРА И ЗАКРЫТИЯ ПОМЕЩЕНИЙ ПО ОКОНЧАНИИ РАБОТЫ.</w:t>
      </w:r>
    </w:p>
    <w:p w:rsidR="00373FB2" w:rsidRPr="00D42AB5" w:rsidRDefault="00373FB2" w:rsidP="00373FB2">
      <w:pPr>
        <w:tabs>
          <w:tab w:val="left" w:pos="567"/>
        </w:tabs>
        <w:ind w:right="98"/>
        <w:rPr>
          <w:rFonts w:ascii="Times New Roman" w:hAnsi="Times New Roman" w:cs="Times New Roman"/>
          <w:b/>
          <w:caps/>
          <w:sz w:val="26"/>
          <w:szCs w:val="26"/>
        </w:rPr>
      </w:pPr>
    </w:p>
    <w:p w:rsidR="00373FB2" w:rsidRPr="00D42AB5" w:rsidRDefault="00373FB2" w:rsidP="00373FB2">
      <w:pPr>
        <w:shd w:val="clear" w:color="auto" w:fill="FFFFFF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Все помещения, независимо от назначения перед закрытием должны обязательно осматриваться лицами, ответственными за пожарную безопасность того или другого помещения, или назначенными ими лицами.</w:t>
      </w:r>
    </w:p>
    <w:p w:rsidR="00373FB2" w:rsidRPr="00D42AB5" w:rsidRDefault="00373FB2" w:rsidP="00373FB2">
      <w:pPr>
        <w:shd w:val="clear" w:color="auto" w:fill="FFFFFF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ОСМОТР ПОМЕЩЕНИЙ ПРЕДУСМАТРИВАЕТ:</w:t>
      </w:r>
    </w:p>
    <w:p w:rsidR="00373FB2" w:rsidRPr="00D42AB5" w:rsidRDefault="00373FB2" w:rsidP="00373FB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Устранение возможных причин пожара.</w:t>
      </w:r>
    </w:p>
    <w:p w:rsidR="00373FB2" w:rsidRPr="00D42AB5" w:rsidRDefault="00373FB2" w:rsidP="00373FB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Устранение причин, способствующих быстрому распространению огня.</w:t>
      </w:r>
    </w:p>
    <w:p w:rsidR="00373FB2" w:rsidRPr="00D42AB5" w:rsidRDefault="00373FB2" w:rsidP="00373FB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Готовность средств пожаротушения к использованию.</w:t>
      </w:r>
    </w:p>
    <w:p w:rsidR="00373FB2" w:rsidRPr="00D42AB5" w:rsidRDefault="00373FB2" w:rsidP="00373FB2">
      <w:pPr>
        <w:pStyle w:val="a3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:rsidR="00373FB2" w:rsidRPr="00D42AB5" w:rsidRDefault="00373FB2" w:rsidP="00373FB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выключение компьютеров, электронагревательных приборов,  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373FB2" w:rsidRPr="00D42AB5" w:rsidRDefault="00373FB2" w:rsidP="00373FB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:rsidR="00373FB2" w:rsidRPr="00D42AB5" w:rsidRDefault="00373FB2" w:rsidP="00373FB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уборку помещений, рабочих мест от производственных отходов и мусора;</w:t>
      </w:r>
    </w:p>
    <w:p w:rsidR="00373FB2" w:rsidRPr="00D42AB5" w:rsidRDefault="00373FB2" w:rsidP="00373FB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373FB2" w:rsidRPr="00D42AB5" w:rsidRDefault="00373FB2" w:rsidP="00373FB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:rsidR="00373FB2" w:rsidRPr="00D42AB5" w:rsidRDefault="00373FB2" w:rsidP="00373FB2">
      <w:pPr>
        <w:shd w:val="clear" w:color="auto" w:fill="FFFFFF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:rsidR="00373FB2" w:rsidRPr="00D42AB5" w:rsidRDefault="00373FB2" w:rsidP="00373FB2">
      <w:pPr>
        <w:shd w:val="clear" w:color="auto" w:fill="FFFFFF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:rsidR="00373FB2" w:rsidRPr="00D42AB5" w:rsidRDefault="00373FB2" w:rsidP="00373FB2">
      <w:pPr>
        <w:shd w:val="clear" w:color="auto" w:fill="FFFFFF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:rsidR="00373FB2" w:rsidRPr="00D42AB5" w:rsidRDefault="00373FB2" w:rsidP="00373FB2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 помещении необходимо обеспечить свободный доступ к датчикам охранно-пожарной сигнализации; не загораживать зону обнаружения датчика какими-либо предметами.</w:t>
      </w:r>
    </w:p>
    <w:p w:rsidR="00373FB2" w:rsidRPr="00D42AB5" w:rsidRDefault="00373FB2" w:rsidP="00373FB2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Выходя из помещения, тщательно закрыть окна, форточки, двери,  исключить их самопроизвольное открывание. </w:t>
      </w:r>
    </w:p>
    <w:p w:rsidR="00373FB2" w:rsidRPr="00D42AB5" w:rsidRDefault="00373FB2" w:rsidP="00373FB2">
      <w:pPr>
        <w:shd w:val="clear" w:color="auto" w:fill="FFFFFF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Помещения могут быть закрыты только после их осмотра и устранения всех пожароопасных недочетов. 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567"/>
        </w:tabs>
        <w:ind w:right="98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t>VIi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РАСПОЛОЖЕНИЕ МЕСТ ДЛЯ КУРЕНИЯ, ПРИМЕНЕНИЯ ОТКРЫТОГО ОГНЯ, ПРОЕЗДА ТРАНСПОРТА И ПРОВЕДЕНИЯ ОГНЕВЫХ ИЛИ ИНЫХ ПОЖАРООПАСНЫХ РАБОТ, В ТОМ ЧИСЛЕ ВРЕМЕННЫХ.</w:t>
      </w:r>
    </w:p>
    <w:p w:rsidR="00373FB2" w:rsidRPr="00D42AB5" w:rsidRDefault="00373FB2" w:rsidP="00373FB2">
      <w:pPr>
        <w:tabs>
          <w:tab w:val="left" w:pos="426"/>
          <w:tab w:val="left" w:pos="567"/>
        </w:tabs>
        <w:ind w:left="862"/>
        <w:rPr>
          <w:rFonts w:ascii="Times New Roman" w:hAnsi="Times New Roman" w:cs="Times New Roman"/>
          <w:b/>
          <w:sz w:val="26"/>
          <w:szCs w:val="26"/>
        </w:rPr>
      </w:pP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ab/>
        <w:t xml:space="preserve">1. Курение в здании и помещениях Администрации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92F">
        <w:rPr>
          <w:rFonts w:ascii="Times New Roman" w:hAnsi="Times New Roman" w:cs="Times New Roman"/>
          <w:sz w:val="26"/>
          <w:szCs w:val="26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D42AB5">
        <w:rPr>
          <w:rFonts w:ascii="Times New Roman" w:hAnsi="Times New Roman" w:cs="Times New Roman"/>
          <w:sz w:val="26"/>
          <w:szCs w:val="26"/>
        </w:rPr>
        <w:t>запрещено, в связи с чем не предусмотрены места для курения.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ab/>
        <w:t xml:space="preserve">2. Применение открытого огня на территории, в здании и помещениях Администрации </w:t>
      </w:r>
      <w:r w:rsidRPr="0006692F">
        <w:rPr>
          <w:rFonts w:ascii="Times New Roman" w:hAnsi="Times New Roman" w:cs="Times New Roman"/>
          <w:sz w:val="26"/>
          <w:szCs w:val="26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D42AB5">
        <w:rPr>
          <w:rFonts w:ascii="Times New Roman" w:hAnsi="Times New Roman" w:cs="Times New Roman"/>
          <w:sz w:val="26"/>
          <w:szCs w:val="26"/>
        </w:rPr>
        <w:t>запрещено.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ab/>
        <w:t>3. Места для проезда транспорта предусмотрены со стороны фасада здания.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ab/>
        <w:t>4. Места для проведения огневых или иных пожароопасных работ, в том числе временных, определяются отдельным приказом по Администрации.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t>VIiI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ПОРЯДОК СБОРА, ХРАНЕНИЯ И УДАЛЕНИЯ ГОРЮЧИХ ВЕЩЕСТВ И МАТЕРИАЛОВ, СОДЕРЖАНИЯ И ХРАНЕНИЯ СПЕЦОДЕЖДЫ.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ab/>
        <w:t xml:space="preserve">1. В здании Администрации </w:t>
      </w:r>
      <w:r w:rsidRPr="0006692F">
        <w:rPr>
          <w:rFonts w:ascii="Times New Roman" w:hAnsi="Times New Roman" w:cs="Times New Roman"/>
          <w:sz w:val="26"/>
          <w:szCs w:val="26"/>
        </w:rPr>
        <w:t xml:space="preserve">сельского поселения Большесейского сельсовета Таштыпского муниципального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2AB5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и) устраивать в коридорах кладовые и другие подсобные помещения, а также хранить   вещи, мебель и другие горючие материалы;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б) загромождать эвакуационные пути и выходы (в том числе проходы, коридоры,  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4" w:name="sub_1117"/>
      <w:r w:rsidRPr="00D42AB5">
        <w:rPr>
          <w:rFonts w:ascii="Times New Roman" w:hAnsi="Times New Roman" w:cs="Times New Roman"/>
          <w:sz w:val="26"/>
          <w:szCs w:val="26"/>
        </w:rPr>
        <w:t>в)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  <w:bookmarkStart w:id="145" w:name="sub_1027"/>
      <w:bookmarkEnd w:id="144"/>
    </w:p>
    <w:p w:rsidR="00373FB2" w:rsidRPr="00D42AB5" w:rsidRDefault="00373FB2" w:rsidP="00373FB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6" w:name="sub_1028"/>
      <w:bookmarkEnd w:id="145"/>
      <w:r w:rsidRPr="00D42AB5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46"/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t>IX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ОБЯЗАННОСТИ И ДЕЙСТВИЯ РАБОТНИКОВ ПРИ ПОЖАРЕ.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 xml:space="preserve">Порядок действия Главы </w:t>
      </w:r>
      <w:r w:rsidRPr="0006692F">
        <w:rPr>
          <w:rFonts w:ascii="Times New Roman" w:hAnsi="Times New Roman" w:cs="Times New Roman"/>
          <w:b/>
          <w:sz w:val="26"/>
          <w:szCs w:val="26"/>
        </w:rPr>
        <w:t>сельского поселения Большесейского сельсовета Таштыпского муниципального района Республики Хакасия</w:t>
      </w:r>
      <w:r w:rsidRPr="00D42AB5">
        <w:rPr>
          <w:rFonts w:ascii="Times New Roman" w:hAnsi="Times New Roman" w:cs="Times New Roman"/>
          <w:b/>
          <w:sz w:val="26"/>
          <w:szCs w:val="26"/>
        </w:rPr>
        <w:t xml:space="preserve"> (или специалистов, ответственных в области ПБ и ЧС) при пожаре: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Сообщить  о возникновении пожара в пожарную охрану, поставить в известность дежурные службы;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Организовать привлечение сил и средств к осуществлению необходимых мероприятий, связанных с ликвидацией пожара и предупреждением его развития; 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Прекратить все работы в здании, кроме работ, связанных с ликвидацией пожара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Проверить включение в работу автоматических систем противопожарной защиты (оповещения людей о пожаре);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Удалить за пределы опасной зоны всех работников, не участвующих в тушении пожара;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Осуществить общее руководство по тушению пожара до прибытия подразделения пожарной охраны;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:rsidR="00373FB2" w:rsidRPr="00D42AB5" w:rsidRDefault="00373FB2" w:rsidP="00373FB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 дальнейшем оказывать содействие сотрудникам пожарной охраны.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 xml:space="preserve">Порядок действия работников Администрации </w:t>
      </w:r>
      <w:r w:rsidRPr="0006692F">
        <w:rPr>
          <w:rFonts w:ascii="Times New Roman" w:hAnsi="Times New Roman" w:cs="Times New Roman"/>
          <w:b/>
          <w:sz w:val="26"/>
          <w:szCs w:val="26"/>
        </w:rPr>
        <w:t>сельского поселения Большесейского сельсовета Таштыпского муниципального района Республики Хакасия</w:t>
      </w:r>
      <w:r w:rsidRPr="00D42AB5">
        <w:rPr>
          <w:rFonts w:ascii="Times New Roman" w:hAnsi="Times New Roman" w:cs="Times New Roman"/>
          <w:sz w:val="26"/>
          <w:szCs w:val="26"/>
        </w:rPr>
        <w:t xml:space="preserve"> </w:t>
      </w:r>
      <w:r w:rsidRPr="00D42AB5">
        <w:rPr>
          <w:rFonts w:ascii="Times New Roman" w:hAnsi="Times New Roman" w:cs="Times New Roman"/>
          <w:b/>
          <w:sz w:val="26"/>
          <w:szCs w:val="26"/>
        </w:rPr>
        <w:t>при пожаре:</w:t>
      </w:r>
    </w:p>
    <w:p w:rsidR="00373FB2" w:rsidRPr="00D42AB5" w:rsidRDefault="00373FB2" w:rsidP="00373FB2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373FB2" w:rsidRPr="00D42AB5" w:rsidRDefault="00373FB2" w:rsidP="00373FB2">
      <w:pPr>
        <w:numPr>
          <w:ilvl w:val="1"/>
          <w:numId w:val="4"/>
        </w:numPr>
        <w:tabs>
          <w:tab w:val="clear" w:pos="2340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возникновении пожара первоочередной обязанностью каждого работника   является спасение жизни людей.</w:t>
      </w:r>
    </w:p>
    <w:p w:rsidR="00373FB2" w:rsidRPr="00D42AB5" w:rsidRDefault="00373FB2" w:rsidP="00373FB2">
      <w:pPr>
        <w:numPr>
          <w:ilvl w:val="1"/>
          <w:numId w:val="4"/>
        </w:numPr>
        <w:tabs>
          <w:tab w:val="clear" w:pos="2340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Каждый, обнаруживший запах гари, дыма и другие признаки загорания, обязан: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- немедленно оповестить об обнаружении пожара всех работников и, в первую очередь, Главу </w:t>
      </w:r>
      <w:r w:rsidRPr="0006692F">
        <w:rPr>
          <w:rFonts w:ascii="Times New Roman" w:hAnsi="Times New Roman" w:cs="Times New Roman"/>
          <w:sz w:val="26"/>
          <w:szCs w:val="26"/>
        </w:rPr>
        <w:t>сельского поселения Большесейского сельсовета Таштыпского муниципального района Республики Хакасия</w:t>
      </w:r>
      <w:r w:rsidRPr="00D42AB5">
        <w:rPr>
          <w:rFonts w:ascii="Times New Roman" w:hAnsi="Times New Roman" w:cs="Times New Roman"/>
          <w:sz w:val="26"/>
          <w:szCs w:val="26"/>
        </w:rPr>
        <w:t>;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- немедленно  сообщить об этом в пожарную часть по телефону  </w:t>
      </w:r>
      <w:r w:rsidRPr="00D42AB5">
        <w:rPr>
          <w:rFonts w:ascii="Times New Roman" w:hAnsi="Times New Roman" w:cs="Times New Roman"/>
          <w:b/>
          <w:sz w:val="26"/>
          <w:szCs w:val="26"/>
        </w:rPr>
        <w:t>01</w:t>
      </w:r>
      <w:r w:rsidRPr="00D42AB5">
        <w:rPr>
          <w:rFonts w:ascii="Times New Roman" w:hAnsi="Times New Roman" w:cs="Times New Roman"/>
          <w:sz w:val="26"/>
          <w:szCs w:val="26"/>
        </w:rPr>
        <w:t xml:space="preserve"> или с мобильного – </w:t>
      </w:r>
      <w:r w:rsidRPr="00D42AB5">
        <w:rPr>
          <w:rFonts w:ascii="Times New Roman" w:hAnsi="Times New Roman" w:cs="Times New Roman"/>
          <w:b/>
          <w:sz w:val="26"/>
          <w:szCs w:val="26"/>
        </w:rPr>
        <w:t xml:space="preserve">101, </w:t>
      </w:r>
      <w:r w:rsidRPr="00D42AB5">
        <w:rPr>
          <w:rFonts w:ascii="Times New Roman" w:hAnsi="Times New Roman" w:cs="Times New Roman"/>
          <w:sz w:val="26"/>
          <w:szCs w:val="26"/>
        </w:rPr>
        <w:t>с указанием</w:t>
      </w:r>
      <w:r>
        <w:rPr>
          <w:rFonts w:ascii="Times New Roman" w:hAnsi="Times New Roman" w:cs="Times New Roman"/>
          <w:sz w:val="26"/>
          <w:szCs w:val="26"/>
        </w:rPr>
        <w:t xml:space="preserve"> точного  адреса (с.Большая Сея, ул. Советская, 15</w:t>
      </w:r>
      <w:r w:rsidRPr="00D42AB5">
        <w:rPr>
          <w:rFonts w:ascii="Times New Roman" w:hAnsi="Times New Roman" w:cs="Times New Roman"/>
          <w:sz w:val="26"/>
          <w:szCs w:val="26"/>
        </w:rPr>
        <w:t xml:space="preserve">) и места пожара, </w:t>
      </w:r>
      <w:r w:rsidRPr="00D42AB5">
        <w:rPr>
          <w:rFonts w:ascii="Times New Roman" w:hAnsi="Times New Roman" w:cs="Times New Roman"/>
          <w:sz w:val="26"/>
          <w:szCs w:val="26"/>
        </w:rPr>
        <w:lastRenderedPageBreak/>
        <w:t xml:space="preserve">а также сообщить свою фамилию,  порядок подъезда к объекту и ответить на возможные вопросы диспетчера пожарной охраны; 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Для предупреждения находящихся в здании людей задействовать систему оповещения,   воспользовавшись ручным пожарным извещателем; 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В случае угрозы для жизни людей принять немедленные меры к предотвращению паники и быстрейшей эвакуации, используя для этого двери запасных эвакуационных выходов; </w:t>
      </w:r>
    </w:p>
    <w:p w:rsidR="00373FB2" w:rsidRPr="00D42AB5" w:rsidRDefault="00373FB2" w:rsidP="00373FB2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Организовать проверку наличия работников, эвакуированных из здания;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необходимости вызвать медицинскую и другие службы;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Принять, при необходимости,  меры по отключению   электроснабжения, а также выполнить другие мероприятия, способствующие предотвращению развития пожара и задымлению помещений здания, привлекая технический персонал предприятия;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Из числа работников, не задействованных в тушении пожара, организовать и выставить посты безопасности на выходах из здания, чтобы исключить возможность входа других лиц в здание, где возник пожар;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До прибытия пожарной охраны принять посильные меры по  тушению пожара с помощью первичных средств пожаротушения (огнетушители, кошма),   и других подручных средств (ведра, бутылки с водой, земля из цветочного горшка), </w:t>
      </w:r>
      <w:r w:rsidRPr="00D42AB5">
        <w:rPr>
          <w:rFonts w:ascii="Times New Roman" w:hAnsi="Times New Roman" w:cs="Times New Roman"/>
          <w:b/>
          <w:sz w:val="26"/>
          <w:szCs w:val="26"/>
        </w:rPr>
        <w:t>строго придерживаясь следующих правил: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 нельзя подносить огнетушитель ближе 1 метра к электроустановке под напряжением;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нельзя тушить водой легковоспламеняющиеся жидкости, электросети, находящиеся под напряжением;</w:t>
      </w:r>
    </w:p>
    <w:p w:rsidR="00373FB2" w:rsidRPr="00D42AB5" w:rsidRDefault="00373FB2" w:rsidP="00373FB2">
      <w:pPr>
        <w:tabs>
          <w:tab w:val="left" w:pos="0"/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lastRenderedPageBreak/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:rsidR="00373FB2" w:rsidRPr="00D42AB5" w:rsidRDefault="00373FB2" w:rsidP="00373FB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:rsidR="00373FB2" w:rsidRPr="00D42AB5" w:rsidRDefault="00373FB2" w:rsidP="00373FB2">
      <w:pPr>
        <w:tabs>
          <w:tab w:val="left" w:pos="0"/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Одновременно с тушением пожара и при наличии возможности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373FB2" w:rsidRPr="00D42AB5" w:rsidRDefault="00373FB2" w:rsidP="00373FB2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 дальнейшем необходимо строго выполнять указания руководителя подразделения пожарной охраны.</w:t>
      </w:r>
    </w:p>
    <w:p w:rsidR="00373FB2" w:rsidRDefault="00373FB2" w:rsidP="00373FB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b/>
          <w:caps/>
          <w:sz w:val="26"/>
          <w:szCs w:val="26"/>
          <w:lang w:val="en-US"/>
        </w:rPr>
        <w:t>X</w:t>
      </w:r>
      <w:r w:rsidRPr="00D42AB5">
        <w:rPr>
          <w:rFonts w:ascii="Times New Roman" w:hAnsi="Times New Roman" w:cs="Times New Roman"/>
          <w:b/>
          <w:caps/>
          <w:sz w:val="26"/>
          <w:szCs w:val="26"/>
        </w:rPr>
        <w:t>. ПЕРЕЧЕНЬ ЛИЦ, ОТВЕТСТВЕННЫХ ЗА ОБЕСПЕЧЕНИЕ ПОЖАРНОЙ БЕЗОПАСНОСТИ.</w:t>
      </w:r>
    </w:p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5417"/>
        <w:gridCol w:w="3127"/>
      </w:tblGrid>
      <w:tr w:rsidR="00373FB2" w:rsidRPr="00D42AB5" w:rsidTr="006C31A5">
        <w:tc>
          <w:tcPr>
            <w:tcW w:w="817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№</w:t>
            </w: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Описание обязанностей</w:t>
            </w:r>
          </w:p>
        </w:tc>
        <w:tc>
          <w:tcPr>
            <w:tcW w:w="3191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Ответственное лицо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 xml:space="preserve">Сообщение о возникновении пожара в пожарную охрану и оповещение (информирование) руководства.  </w:t>
            </w:r>
          </w:p>
        </w:tc>
        <w:tc>
          <w:tcPr>
            <w:tcW w:w="3191" w:type="dxa"/>
          </w:tcPr>
          <w:p w:rsidR="00373FB2" w:rsidRPr="00D42AB5" w:rsidRDefault="00373FB2" w:rsidP="006C31A5">
            <w:pPr>
              <w:tabs>
                <w:tab w:val="left" w:pos="-143"/>
                <w:tab w:val="left" w:pos="14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Организацию спасания людей с использованием для этого имеющихся сил и средств.</w:t>
            </w:r>
          </w:p>
        </w:tc>
        <w:tc>
          <w:tcPr>
            <w:tcW w:w="3191" w:type="dxa"/>
          </w:tcPr>
          <w:p w:rsidR="00373FB2" w:rsidRDefault="00373FB2" w:rsidP="006C31A5">
            <w:r w:rsidRPr="00200CA2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Проверка включения автоматических систем противопожарной защиты (систем оповещения людей о пожаре).</w:t>
            </w:r>
          </w:p>
        </w:tc>
        <w:tc>
          <w:tcPr>
            <w:tcW w:w="3191" w:type="dxa"/>
          </w:tcPr>
          <w:p w:rsidR="00373FB2" w:rsidRDefault="00373FB2" w:rsidP="006C31A5">
            <w:r w:rsidRPr="00200CA2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Отключение при необходимости электроэнергии (за исключением систем противопожарной защиты),  способствующих предотвращению развития пожара и задымления помещений здания.</w:t>
            </w:r>
          </w:p>
        </w:tc>
        <w:tc>
          <w:tcPr>
            <w:tcW w:w="3191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Толтаева Т.В.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Прекращение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Удаление за пределы опасной зоны всех работников, не участвующих в тушении пожара.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Осуществление общего руководства по тушению пожара (с учетом специфических особенностей объекта) до прибытия подразделения пожарной охраны.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Обеспечение соблюдения требований безопасности работниками, принимающими участие в тушении пожара.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Организация одновременно с тушением пожара эвакуации и защиты материальных ценностей.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Встреча подразделений пожарной охраны и оказание помощи в выборе кратчайшего пути для подъезда к очагу пожара.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3191" w:type="dxa"/>
          </w:tcPr>
          <w:p w:rsidR="00373FB2" w:rsidRDefault="00373FB2" w:rsidP="006C31A5">
            <w:r w:rsidRPr="00561A1D">
              <w:rPr>
                <w:sz w:val="26"/>
                <w:szCs w:val="26"/>
              </w:rPr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 xml:space="preserve"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</w:t>
            </w:r>
            <w:r w:rsidRPr="00D42AB5">
              <w:rPr>
                <w:sz w:val="26"/>
                <w:szCs w:val="26"/>
              </w:rPr>
              <w:lastRenderedPageBreak/>
              <w:t>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3191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06692F">
              <w:rPr>
                <w:sz w:val="26"/>
                <w:szCs w:val="26"/>
              </w:rPr>
              <w:lastRenderedPageBreak/>
              <w:t>Толтаева Т.В., Сазанакова Е.Ю.</w:t>
            </w:r>
          </w:p>
        </w:tc>
      </w:tr>
      <w:tr w:rsidR="00373FB2" w:rsidRPr="00D42AB5" w:rsidTr="006C31A5">
        <w:tc>
          <w:tcPr>
            <w:tcW w:w="817" w:type="dxa"/>
          </w:tcPr>
          <w:p w:rsidR="00373FB2" w:rsidRPr="00D42AB5" w:rsidRDefault="00373FB2" w:rsidP="00373FB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42AB5">
              <w:rPr>
                <w:sz w:val="26"/>
                <w:szCs w:val="26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3191" w:type="dxa"/>
          </w:tcPr>
          <w:p w:rsidR="00373FB2" w:rsidRPr="00D42AB5" w:rsidRDefault="00373FB2" w:rsidP="006C31A5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06692F">
              <w:rPr>
                <w:sz w:val="26"/>
                <w:szCs w:val="26"/>
              </w:rPr>
              <w:t>Толтаева Т.В., Сазанакова Е.Ю.</w:t>
            </w:r>
          </w:p>
        </w:tc>
      </w:tr>
    </w:tbl>
    <w:p w:rsidR="00373FB2" w:rsidRPr="00D42AB5" w:rsidRDefault="00373FB2" w:rsidP="00373FB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tabs>
          <w:tab w:val="left" w:pos="-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Лицо, ответственное за обеспечение</w:t>
      </w:r>
    </w:p>
    <w:p w:rsidR="00373FB2" w:rsidRPr="00D42AB5" w:rsidRDefault="00373FB2" w:rsidP="00373FB2">
      <w:pPr>
        <w:tabs>
          <w:tab w:val="left" w:pos="-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пожарной безопасности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 Толтаева Т.В</w:t>
      </w:r>
    </w:p>
    <w:p w:rsidR="00373FB2" w:rsidRPr="00D42AB5" w:rsidRDefault="00373FB2" w:rsidP="00373FB2">
      <w:pPr>
        <w:tabs>
          <w:tab w:val="left" w:pos="5240"/>
        </w:tabs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СРЕДСТВА ПОЖАРОТУШЕНИЯ И ПОРЯДОК ИХ ПРИМЕНЕНИЯ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(пожарные краны (ПК), огнетушители, вода, песок, войлок, кошма, противопожарное полотно, ведра, лопаты и др.).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Использование первичных средств пожаротушения для хозяйственных и прочих нужд, не связанных с тушением пожара, не допускается.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 xml:space="preserve">В здании Администрации </w:t>
      </w:r>
      <w:r w:rsidRPr="0006692F">
        <w:rPr>
          <w:rFonts w:ascii="Times New Roman" w:hAnsi="Times New Roman" w:cs="Times New Roman"/>
          <w:sz w:val="26"/>
          <w:szCs w:val="26"/>
        </w:rPr>
        <w:t xml:space="preserve">сельского поселения Большесейского сельсовета Таштыпского муниципального района Республики Хакасия </w:t>
      </w:r>
      <w:r w:rsidRPr="00D42AB5">
        <w:rPr>
          <w:rFonts w:ascii="Times New Roman" w:hAnsi="Times New Roman" w:cs="Times New Roman"/>
          <w:sz w:val="26"/>
          <w:szCs w:val="26"/>
        </w:rPr>
        <w:t xml:space="preserve">применяются два вида огнетушителей (в зависимости от огнетушащего вещества): </w:t>
      </w:r>
      <w:r w:rsidRPr="00D42AB5">
        <w:rPr>
          <w:rFonts w:ascii="Times New Roman" w:hAnsi="Times New Roman" w:cs="Times New Roman"/>
          <w:b/>
          <w:sz w:val="26"/>
          <w:szCs w:val="26"/>
        </w:rPr>
        <w:t xml:space="preserve">порошковые (ОП) и углекислотные (ОУ). </w:t>
      </w:r>
      <w:r w:rsidRPr="00D42AB5">
        <w:rPr>
          <w:rFonts w:ascii="Times New Roman" w:hAnsi="Times New Roman" w:cs="Times New Roman"/>
          <w:sz w:val="26"/>
          <w:szCs w:val="26"/>
        </w:rPr>
        <w:t>Ранг огнетушителя указывают на его маркировке.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Огнетушители делятся на переносные (массой до 20 кг) и передвижные (массой не менее 20 кг).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натрий).</w:t>
      </w:r>
    </w:p>
    <w:p w:rsidR="00373FB2" w:rsidRPr="00D42AB5" w:rsidRDefault="00373FB2" w:rsidP="00373FB2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373FB2" w:rsidRPr="00D42AB5" w:rsidRDefault="00373FB2" w:rsidP="00373FB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lastRenderedPageBreak/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:rsidR="00373FB2" w:rsidRPr="00D42AB5" w:rsidRDefault="00373FB2" w:rsidP="00373FB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производить любые работы, если корпус огнетушителя находится под давлением вытесняющего газа;</w:t>
      </w:r>
    </w:p>
    <w:p w:rsidR="00373FB2" w:rsidRPr="00D42AB5" w:rsidRDefault="00373FB2" w:rsidP="00373FB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наносить удары по огнетушителю или по источнику вытесняющего газа;</w:t>
      </w:r>
    </w:p>
    <w:p w:rsidR="00373FB2" w:rsidRPr="0006692F" w:rsidRDefault="00373FB2" w:rsidP="00373FB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производить работы с огнетушащими веществами без соответствующих средств защиты органов дыхания, кожи и зрения.</w:t>
      </w:r>
    </w:p>
    <w:p w:rsidR="00373FB2" w:rsidRPr="00D42AB5" w:rsidRDefault="00373FB2" w:rsidP="00373FB2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ОБЩИЕ ПРАВИЛА РАБОТЫ С ОГНЕТУШИТЕЛЯМИ</w:t>
      </w:r>
    </w:p>
    <w:p w:rsidR="00373FB2" w:rsidRPr="00D42AB5" w:rsidRDefault="00373FB2" w:rsidP="00373FB2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тушении горящего масла нельзя направлять струю заряда сверху вниз.</w:t>
      </w:r>
    </w:p>
    <w:p w:rsidR="00373FB2" w:rsidRPr="00D42AB5" w:rsidRDefault="00373FB2" w:rsidP="00373FB2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Направлять струю заряда надо на ближайший край очага, углубляясь постепенно, по мере тушения.</w:t>
      </w:r>
    </w:p>
    <w:p w:rsidR="00373FB2" w:rsidRPr="00D42AB5" w:rsidRDefault="00373FB2" w:rsidP="00373FB2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По возможности тушить пожар надо несколькими огнетушителями.</w:t>
      </w:r>
    </w:p>
    <w:p w:rsidR="00373FB2" w:rsidRPr="00D42AB5" w:rsidRDefault="00373FB2" w:rsidP="00373FB2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Направлять струю заряда надо только с наветренной стороны.</w:t>
      </w:r>
    </w:p>
    <w:p w:rsidR="00373FB2" w:rsidRPr="00D42AB5" w:rsidRDefault="00373FB2" w:rsidP="00373FB2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Очаг пожара в нише надо тушить сверху вниз.</w:t>
      </w:r>
    </w:p>
    <w:p w:rsidR="00373FB2" w:rsidRPr="00D42AB5" w:rsidRDefault="00373FB2" w:rsidP="00373FB2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Нельзя подносить огнетушитель ближе 1м к горящей электроустановке.</w:t>
      </w:r>
    </w:p>
    <w:p w:rsidR="00373FB2" w:rsidRPr="00D42AB5" w:rsidRDefault="00373FB2" w:rsidP="00373FB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FB2" w:rsidRPr="00D42AB5" w:rsidRDefault="00373FB2" w:rsidP="00373FB2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ПОРОШКОВЫЕ ОГНЕТУШИТЕЛИ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 - насадке или в сопло. Он попадает на горящее вещество и изолирует его от воздуха. При пожаре необходимо поднести огнетушитель к очагу возгорания, сорвать пломбу, выдернуть чеку, направить  шланг с распылителем на огонь и нажать на пусковой рычаг. Пламя необходимо тушить с расстояния не более, чем  5 м. Рабочее положение огнетушителя – вертикальное (не переворачивать!).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тушении электроустановок порошковым огнетушителем подавать заряд надо порциями через 3-5 секунд.</w:t>
      </w:r>
    </w:p>
    <w:p w:rsidR="00373FB2" w:rsidRPr="00D42AB5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:rsidR="00373FB2" w:rsidRPr="0006692F" w:rsidRDefault="00373FB2" w:rsidP="00373FB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т.п.).</w:t>
      </w:r>
    </w:p>
    <w:p w:rsidR="00373FB2" w:rsidRPr="00D42AB5" w:rsidRDefault="00373FB2" w:rsidP="00373FB2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AB5">
        <w:rPr>
          <w:rFonts w:ascii="Times New Roman" w:hAnsi="Times New Roman" w:cs="Times New Roman"/>
          <w:b/>
          <w:sz w:val="26"/>
          <w:szCs w:val="26"/>
        </w:rPr>
        <w:t>УГЛЕКИСЛОТНЫЕ ОГНЕТУШИТЕЛИ</w:t>
      </w:r>
    </w:p>
    <w:p w:rsidR="00373FB2" w:rsidRPr="00D42AB5" w:rsidRDefault="00373FB2" w:rsidP="00373FB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Предназначены для тушения любых материалов, предметов и веществ, а также электроустановок под напряжением до 1000 В без доступа воздуха и понижения температуры в зоне горения до -70º С. При отрицательной температуре окружающей среды эффективность огнетушителя снижается.</w:t>
      </w:r>
    </w:p>
    <w:p w:rsidR="00373FB2" w:rsidRPr="00D42AB5" w:rsidRDefault="00373FB2" w:rsidP="00373FB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lastRenderedPageBreak/>
        <w:t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раструбу  и из сжиженного состояния переходит в твердое (снегообразное).</w:t>
      </w:r>
    </w:p>
    <w:p w:rsidR="00373FB2" w:rsidRPr="00D42AB5" w:rsidRDefault="00373FB2" w:rsidP="00373FB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или переворачивать головкой вниз, что затрудняет выход из него углекислоты через сифонную трубку.</w:t>
      </w:r>
    </w:p>
    <w:p w:rsidR="00373FB2" w:rsidRPr="00D42AB5" w:rsidRDefault="00373FB2" w:rsidP="00373FB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B5">
        <w:rPr>
          <w:rFonts w:ascii="Times New Roman" w:hAnsi="Times New Roman" w:cs="Times New Roman"/>
          <w:sz w:val="26"/>
          <w:szCs w:val="26"/>
        </w:rPr>
        <w:t>Во избежание обморожения нельзя прикасаться оголенными частями тела к раструбу, т.к. он имеет очень низкую температуру (- 70º С).</w:t>
      </w:r>
    </w:p>
    <w:p w:rsidR="00D31C97" w:rsidRDefault="00D31C97"/>
    <w:sectPr w:rsidR="00D31C97" w:rsidSect="002F1A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ACA"/>
    <w:multiLevelType w:val="hybridMultilevel"/>
    <w:tmpl w:val="AD72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E"/>
    <w:rsid w:val="00046A6E"/>
    <w:rsid w:val="00373FB2"/>
    <w:rsid w:val="00677784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25A0-508E-40BC-8A8A-BF4BA1C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B2"/>
    <w:pPr>
      <w:ind w:left="720"/>
      <w:contextualSpacing/>
    </w:pPr>
  </w:style>
  <w:style w:type="table" w:styleId="a4">
    <w:name w:val="Table Grid"/>
    <w:basedOn w:val="a1"/>
    <w:rsid w:val="0037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373FB2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6854</Words>
  <Characters>39069</Characters>
  <Application>Microsoft Office Word</Application>
  <DocSecurity>0</DocSecurity>
  <Lines>325</Lines>
  <Paragraphs>91</Paragraphs>
  <ScaleCrop>false</ScaleCrop>
  <Company/>
  <LinksUpToDate>false</LinksUpToDate>
  <CharactersWithSpaces>45832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2025-04-09T07:04:00Z</dcterms:created>
  <dcterms:modified xsi:type="dcterms:W3CDTF">2025-04-09T07:07:00Z</dcterms:modified>
</cp:coreProperties>
</file>