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5E" w:rsidRPr="003B2D2F" w:rsidRDefault="0093365E" w:rsidP="0093365E">
      <w:pPr>
        <w:jc w:val="center"/>
        <w:rPr>
          <w:sz w:val="26"/>
          <w:szCs w:val="26"/>
        </w:rPr>
      </w:pPr>
      <w:r w:rsidRPr="003B2D2F">
        <w:rPr>
          <w:sz w:val="26"/>
          <w:szCs w:val="26"/>
        </w:rPr>
        <w:t>Российская Федерация</w:t>
      </w:r>
    </w:p>
    <w:p w:rsidR="0093365E" w:rsidRPr="003B2D2F" w:rsidRDefault="0093365E" w:rsidP="0093365E">
      <w:pPr>
        <w:jc w:val="center"/>
        <w:rPr>
          <w:sz w:val="26"/>
          <w:szCs w:val="26"/>
        </w:rPr>
      </w:pPr>
      <w:r w:rsidRPr="003B2D2F">
        <w:rPr>
          <w:sz w:val="26"/>
          <w:szCs w:val="26"/>
        </w:rPr>
        <w:t>Республика Хакасия</w:t>
      </w:r>
    </w:p>
    <w:p w:rsidR="0093365E" w:rsidRPr="003B2D2F" w:rsidRDefault="0093365E" w:rsidP="0093365E">
      <w:pPr>
        <w:jc w:val="center"/>
        <w:rPr>
          <w:sz w:val="26"/>
          <w:szCs w:val="26"/>
        </w:rPr>
      </w:pPr>
      <w:proofErr w:type="spellStart"/>
      <w:r w:rsidRPr="003B2D2F">
        <w:rPr>
          <w:sz w:val="26"/>
          <w:szCs w:val="26"/>
        </w:rPr>
        <w:t>Таштыпский</w:t>
      </w:r>
      <w:proofErr w:type="spellEnd"/>
      <w:r w:rsidRPr="003B2D2F">
        <w:rPr>
          <w:sz w:val="26"/>
          <w:szCs w:val="26"/>
        </w:rPr>
        <w:t xml:space="preserve"> район</w:t>
      </w:r>
    </w:p>
    <w:p w:rsidR="0093365E" w:rsidRPr="003B2D2F" w:rsidRDefault="0093365E" w:rsidP="0093365E">
      <w:pPr>
        <w:ind w:firstLine="567"/>
        <w:jc w:val="center"/>
        <w:rPr>
          <w:sz w:val="26"/>
          <w:szCs w:val="26"/>
        </w:rPr>
      </w:pPr>
      <w:r w:rsidRPr="003B2D2F">
        <w:rPr>
          <w:sz w:val="26"/>
          <w:szCs w:val="26"/>
        </w:rPr>
        <w:t xml:space="preserve">Администрация сельского поселения </w:t>
      </w:r>
      <w:proofErr w:type="spellStart"/>
      <w:r w:rsidRPr="003B2D2F">
        <w:rPr>
          <w:sz w:val="26"/>
          <w:szCs w:val="26"/>
        </w:rPr>
        <w:t>Большесейский</w:t>
      </w:r>
      <w:proofErr w:type="spellEnd"/>
      <w:r w:rsidRPr="003B2D2F">
        <w:rPr>
          <w:sz w:val="26"/>
          <w:szCs w:val="26"/>
        </w:rPr>
        <w:t xml:space="preserve"> сельсовет </w:t>
      </w:r>
    </w:p>
    <w:p w:rsidR="0093365E" w:rsidRPr="003B2D2F" w:rsidRDefault="0093365E" w:rsidP="0093365E">
      <w:pPr>
        <w:ind w:firstLine="567"/>
        <w:jc w:val="center"/>
        <w:rPr>
          <w:sz w:val="26"/>
          <w:szCs w:val="26"/>
        </w:rPr>
      </w:pPr>
      <w:proofErr w:type="spellStart"/>
      <w:r w:rsidRPr="003B2D2F">
        <w:rPr>
          <w:sz w:val="26"/>
          <w:szCs w:val="26"/>
        </w:rPr>
        <w:t>Таштыпского</w:t>
      </w:r>
      <w:proofErr w:type="spellEnd"/>
      <w:r w:rsidRPr="003B2D2F">
        <w:rPr>
          <w:sz w:val="26"/>
          <w:szCs w:val="26"/>
        </w:rPr>
        <w:t xml:space="preserve"> муниципального района Республики Хакасия</w:t>
      </w:r>
    </w:p>
    <w:p w:rsidR="0093365E" w:rsidRPr="003B2D2F" w:rsidRDefault="0093365E" w:rsidP="0093365E">
      <w:pPr>
        <w:rPr>
          <w:sz w:val="26"/>
          <w:szCs w:val="26"/>
        </w:rPr>
      </w:pP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</w:p>
    <w:p w:rsidR="0093365E" w:rsidRPr="003B2D2F" w:rsidRDefault="0093365E" w:rsidP="0093365E">
      <w:pPr>
        <w:rPr>
          <w:sz w:val="26"/>
          <w:szCs w:val="26"/>
        </w:rPr>
      </w:pPr>
    </w:p>
    <w:p w:rsidR="0093365E" w:rsidRPr="003B2D2F" w:rsidRDefault="0093365E" w:rsidP="0093365E">
      <w:pPr>
        <w:jc w:val="center"/>
        <w:rPr>
          <w:sz w:val="26"/>
          <w:szCs w:val="26"/>
        </w:rPr>
      </w:pPr>
      <w:r w:rsidRPr="003B2D2F">
        <w:rPr>
          <w:sz w:val="26"/>
          <w:szCs w:val="26"/>
        </w:rPr>
        <w:t>ПОСТАНОВЛЕНИЕ</w:t>
      </w:r>
    </w:p>
    <w:p w:rsidR="0093365E" w:rsidRPr="003B2D2F" w:rsidRDefault="0093365E" w:rsidP="0093365E">
      <w:pPr>
        <w:jc w:val="center"/>
        <w:rPr>
          <w:sz w:val="26"/>
          <w:szCs w:val="26"/>
        </w:rPr>
      </w:pPr>
    </w:p>
    <w:p w:rsidR="0093365E" w:rsidRPr="003B2D2F" w:rsidRDefault="0093365E" w:rsidP="009336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02.04.2025 </w:t>
      </w:r>
      <w:r w:rsidRPr="003B2D2F">
        <w:rPr>
          <w:sz w:val="26"/>
          <w:szCs w:val="26"/>
        </w:rPr>
        <w:t xml:space="preserve"> г.                               </w:t>
      </w:r>
      <w:r>
        <w:rPr>
          <w:sz w:val="26"/>
          <w:szCs w:val="26"/>
        </w:rPr>
        <w:t xml:space="preserve">   </w:t>
      </w:r>
      <w:r w:rsidRPr="003B2D2F">
        <w:rPr>
          <w:sz w:val="26"/>
          <w:szCs w:val="26"/>
        </w:rPr>
        <w:t>с. Большая Сея</w:t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</w:r>
      <w:r w:rsidRPr="003B2D2F">
        <w:rPr>
          <w:sz w:val="26"/>
          <w:szCs w:val="26"/>
        </w:rPr>
        <w:tab/>
        <w:t>№</w:t>
      </w:r>
      <w:r>
        <w:rPr>
          <w:sz w:val="26"/>
          <w:szCs w:val="26"/>
        </w:rPr>
        <w:t>24</w:t>
      </w:r>
    </w:p>
    <w:p w:rsidR="0093365E" w:rsidRPr="003B2D2F" w:rsidRDefault="0093365E" w:rsidP="0093365E">
      <w:pPr>
        <w:widowControl w:val="0"/>
        <w:suppressAutoHyphens/>
        <w:jc w:val="both"/>
        <w:outlineLvl w:val="0"/>
        <w:rPr>
          <w:rFonts w:eastAsia="Source Han Sans CN Regular" w:cs="Lohit Devanagari"/>
          <w:kern w:val="2"/>
          <w:sz w:val="28"/>
          <w:lang w:bidi="ru-RU"/>
        </w:rPr>
      </w:pPr>
    </w:p>
    <w:p w:rsidR="0093365E" w:rsidRDefault="0093365E" w:rsidP="0093365E">
      <w:pPr>
        <w:rPr>
          <w:sz w:val="28"/>
          <w:szCs w:val="28"/>
          <w:vertAlign w:val="superscript"/>
        </w:rPr>
      </w:pPr>
    </w:p>
    <w:p w:rsidR="0093365E" w:rsidRPr="002B44F8" w:rsidRDefault="0093365E" w:rsidP="0093365E">
      <w:pPr>
        <w:rPr>
          <w:sz w:val="28"/>
          <w:szCs w:val="28"/>
          <w:u w:val="single"/>
        </w:rPr>
      </w:pPr>
    </w:p>
    <w:p w:rsidR="0093365E" w:rsidRPr="00AB3E89" w:rsidRDefault="0093365E" w:rsidP="0093365E">
      <w:pPr>
        <w:jc w:val="center"/>
        <w:rPr>
          <w:b/>
          <w:sz w:val="28"/>
          <w:szCs w:val="28"/>
        </w:rPr>
      </w:pPr>
      <w:r w:rsidRPr="00AB3E89"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93365E" w:rsidRPr="009105D2" w:rsidRDefault="0093365E" w:rsidP="0093365E">
      <w:pPr>
        <w:jc w:val="center"/>
        <w:rPr>
          <w:sz w:val="28"/>
          <w:szCs w:val="28"/>
        </w:rPr>
      </w:pPr>
    </w:p>
    <w:p w:rsidR="0093365E" w:rsidRPr="00BE77D9" w:rsidRDefault="0093365E" w:rsidP="0093365E">
      <w:pPr>
        <w:ind w:firstLine="709"/>
        <w:jc w:val="both"/>
        <w:rPr>
          <w:b/>
          <w:sz w:val="28"/>
          <w:szCs w:val="28"/>
        </w:rPr>
      </w:pPr>
      <w:r w:rsidRPr="00D943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943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43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   </w:t>
      </w:r>
      <w:r w:rsidRPr="00D943B3">
        <w:rPr>
          <w:sz w:val="28"/>
          <w:szCs w:val="28"/>
        </w:rPr>
        <w:t xml:space="preserve"> № 69-ФЗ «О пожарной безопасности», от 22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D943B3">
        <w:rPr>
          <w:sz w:val="28"/>
          <w:szCs w:val="28"/>
        </w:rPr>
        <w:t xml:space="preserve">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                  </w:t>
      </w:r>
      <w:r w:rsidRPr="00D943B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43B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D04B27">
        <w:rPr>
          <w:sz w:val="28"/>
          <w:szCs w:val="28"/>
        </w:rPr>
        <w:t xml:space="preserve">», Постановлением Правительства Российской Федерации от 25.04.2012 </w:t>
      </w:r>
      <w:r>
        <w:rPr>
          <w:sz w:val="28"/>
          <w:szCs w:val="28"/>
        </w:rPr>
        <w:t>№</w:t>
      </w:r>
      <w:r w:rsidRPr="00D04B27">
        <w:rPr>
          <w:sz w:val="28"/>
          <w:szCs w:val="28"/>
        </w:rPr>
        <w:t xml:space="preserve"> 390 </w:t>
      </w:r>
      <w:r>
        <w:rPr>
          <w:sz w:val="28"/>
          <w:szCs w:val="28"/>
        </w:rPr>
        <w:t>«</w:t>
      </w:r>
      <w:r w:rsidRPr="00D04B27">
        <w:rPr>
          <w:sz w:val="28"/>
          <w:szCs w:val="28"/>
        </w:rPr>
        <w:t>О противопожарном режиме</w:t>
      </w:r>
      <w:r>
        <w:rPr>
          <w:sz w:val="28"/>
          <w:szCs w:val="28"/>
        </w:rPr>
        <w:t>»</w:t>
      </w:r>
      <w:r w:rsidRPr="00D04B27">
        <w:rPr>
          <w:sz w:val="28"/>
          <w:szCs w:val="28"/>
        </w:rPr>
        <w:t xml:space="preserve"> в целях обеспечения пожарной безопасности в местах общественного пользования населенных пунктов </w:t>
      </w:r>
      <w:r w:rsidRPr="003B2D2F">
        <w:rPr>
          <w:sz w:val="28"/>
          <w:szCs w:val="28"/>
        </w:rPr>
        <w:t xml:space="preserve">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Хакасия, администрация 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Хакасия</w:t>
      </w:r>
      <w:r>
        <w:rPr>
          <w:sz w:val="28"/>
          <w:szCs w:val="28"/>
        </w:rPr>
        <w:t xml:space="preserve"> администрация </w:t>
      </w:r>
      <w:r w:rsidRPr="003B2D2F">
        <w:rPr>
          <w:sz w:val="28"/>
          <w:szCs w:val="28"/>
        </w:rPr>
        <w:t xml:space="preserve">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Хакасия, администрация 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Хакасия</w:t>
      </w:r>
    </w:p>
    <w:p w:rsidR="0093365E" w:rsidRDefault="0093365E" w:rsidP="0093365E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365E" w:rsidRPr="0004588C" w:rsidRDefault="0093365E" w:rsidP="0093365E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Территории </w:t>
      </w:r>
      <w:r w:rsidRPr="00EE46E9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сельских </w:t>
      </w:r>
      <w:r w:rsidRPr="00EE46E9">
        <w:rPr>
          <w:sz w:val="28"/>
          <w:szCs w:val="28"/>
        </w:rPr>
        <w:t>насел</w:t>
      </w:r>
      <w:r>
        <w:rPr>
          <w:sz w:val="28"/>
          <w:szCs w:val="28"/>
        </w:rPr>
        <w:t>ё</w:t>
      </w:r>
      <w:r w:rsidRPr="00EE46E9">
        <w:rPr>
          <w:sz w:val="28"/>
          <w:szCs w:val="28"/>
        </w:rPr>
        <w:t xml:space="preserve">нных пунктов </w:t>
      </w:r>
      <w:r w:rsidRPr="003B2D2F">
        <w:rPr>
          <w:sz w:val="28"/>
          <w:szCs w:val="28"/>
        </w:rPr>
        <w:t xml:space="preserve">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Хакасия, администрация 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</w:t>
      </w:r>
      <w:proofErr w:type="spellStart"/>
      <w:r w:rsidRPr="003B2D2F">
        <w:rPr>
          <w:sz w:val="28"/>
          <w:szCs w:val="28"/>
        </w:rPr>
        <w:t>Хакасия</w:t>
      </w:r>
      <w:r>
        <w:rPr>
          <w:sz w:val="28"/>
          <w:szCs w:val="28"/>
        </w:rPr>
        <w:t>обеспечиваются</w:t>
      </w:r>
      <w:proofErr w:type="spellEnd"/>
      <w:r>
        <w:rPr>
          <w:sz w:val="28"/>
          <w:szCs w:val="28"/>
        </w:rPr>
        <w:t xml:space="preserve"> </w:t>
      </w:r>
      <w:r w:rsidRPr="00EE46E9">
        <w:rPr>
          <w:sz w:val="28"/>
          <w:szCs w:val="28"/>
        </w:rPr>
        <w:t>первичны</w:t>
      </w:r>
      <w:r>
        <w:rPr>
          <w:sz w:val="28"/>
          <w:szCs w:val="28"/>
        </w:rPr>
        <w:t>ми</w:t>
      </w:r>
      <w:r w:rsidRPr="00EE46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EE46E9">
        <w:rPr>
          <w:sz w:val="28"/>
          <w:szCs w:val="28"/>
        </w:rPr>
        <w:t xml:space="preserve"> тушения пожаров </w:t>
      </w:r>
      <w:r>
        <w:rPr>
          <w:sz w:val="28"/>
          <w:szCs w:val="28"/>
        </w:rPr>
        <w:t>при проведении на них массовых мероприятий.</w:t>
      </w:r>
    </w:p>
    <w:p w:rsidR="0093365E" w:rsidRPr="0004588C" w:rsidRDefault="0093365E" w:rsidP="0093365E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Территорию общего </w:t>
      </w:r>
      <w:proofErr w:type="gramStart"/>
      <w:r>
        <w:rPr>
          <w:sz w:val="28"/>
          <w:szCs w:val="28"/>
        </w:rPr>
        <w:t>пользования  обеспечивается</w:t>
      </w:r>
      <w:proofErr w:type="gramEnd"/>
      <w:r>
        <w:rPr>
          <w:sz w:val="28"/>
          <w:szCs w:val="28"/>
        </w:rPr>
        <w:t xml:space="preserve"> из расчета 2 огнетушителя с минимальным рангом тушения модельного очага пожара 2А на каждые 800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93365E" w:rsidRPr="00F318EB" w:rsidRDefault="0093365E" w:rsidP="0093365E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Ответственность за обеспечение места проведения массового мероприятия указанными </w:t>
      </w:r>
      <w:r w:rsidRPr="00EE46E9">
        <w:rPr>
          <w:sz w:val="28"/>
          <w:szCs w:val="28"/>
        </w:rPr>
        <w:t>средств</w:t>
      </w:r>
      <w:r>
        <w:rPr>
          <w:sz w:val="28"/>
          <w:szCs w:val="28"/>
        </w:rPr>
        <w:t>ами</w:t>
      </w:r>
      <w:r w:rsidRPr="00EE46E9">
        <w:rPr>
          <w:sz w:val="28"/>
          <w:szCs w:val="28"/>
        </w:rPr>
        <w:t xml:space="preserve"> тушения пожаров </w:t>
      </w:r>
      <w:r>
        <w:rPr>
          <w:sz w:val="28"/>
          <w:szCs w:val="28"/>
        </w:rPr>
        <w:t>возлагается на организатора массового мероприятия.</w:t>
      </w:r>
    </w:p>
    <w:p w:rsidR="0093365E" w:rsidRPr="003B2D2F" w:rsidRDefault="0093365E" w:rsidP="0093365E">
      <w:pPr>
        <w:jc w:val="both"/>
        <w:rPr>
          <w:sz w:val="28"/>
          <w:szCs w:val="28"/>
        </w:rPr>
      </w:pPr>
      <w:r w:rsidRPr="003B2D2F">
        <w:rPr>
          <w:sz w:val="28"/>
          <w:szCs w:val="28"/>
        </w:rPr>
        <w:lastRenderedPageBreak/>
        <w:t xml:space="preserve">4. Настоящее постановление разместить на официальном сайте администрации сельского поселения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муниципального района Республики </w:t>
      </w:r>
      <w:proofErr w:type="gramStart"/>
      <w:r w:rsidRPr="003B2D2F">
        <w:rPr>
          <w:sz w:val="28"/>
          <w:szCs w:val="28"/>
        </w:rPr>
        <w:t>Хакасия  .</w:t>
      </w:r>
      <w:proofErr w:type="gramEnd"/>
    </w:p>
    <w:p w:rsidR="0093365E" w:rsidRPr="003B2D2F" w:rsidRDefault="0093365E" w:rsidP="0093365E">
      <w:pPr>
        <w:jc w:val="both"/>
        <w:rPr>
          <w:sz w:val="28"/>
          <w:szCs w:val="28"/>
        </w:rPr>
      </w:pPr>
      <w:r w:rsidRPr="003B2D2F">
        <w:rPr>
          <w:sz w:val="28"/>
          <w:szCs w:val="28"/>
        </w:rPr>
        <w:t>5. Настоящее постановление вступает в силу с момента подписания.</w:t>
      </w:r>
    </w:p>
    <w:p w:rsidR="0093365E" w:rsidRPr="003B2D2F" w:rsidRDefault="0093365E" w:rsidP="0093365E">
      <w:pPr>
        <w:jc w:val="both"/>
        <w:rPr>
          <w:sz w:val="28"/>
          <w:szCs w:val="28"/>
        </w:rPr>
      </w:pPr>
      <w:r w:rsidRPr="003B2D2F">
        <w:rPr>
          <w:sz w:val="28"/>
          <w:szCs w:val="28"/>
        </w:rPr>
        <w:tab/>
      </w:r>
    </w:p>
    <w:p w:rsidR="0093365E" w:rsidRDefault="0093365E" w:rsidP="0093365E">
      <w:pPr>
        <w:ind w:firstLine="709"/>
        <w:jc w:val="both"/>
        <w:rPr>
          <w:sz w:val="28"/>
          <w:szCs w:val="28"/>
        </w:rPr>
      </w:pPr>
    </w:p>
    <w:p w:rsidR="0093365E" w:rsidRDefault="0093365E" w:rsidP="0093365E">
      <w:pPr>
        <w:ind w:firstLine="709"/>
        <w:jc w:val="both"/>
        <w:rPr>
          <w:sz w:val="28"/>
          <w:szCs w:val="28"/>
        </w:rPr>
      </w:pPr>
    </w:p>
    <w:p w:rsidR="0093365E" w:rsidRDefault="0093365E" w:rsidP="0093365E">
      <w:pPr>
        <w:ind w:firstLine="709"/>
        <w:jc w:val="both"/>
        <w:rPr>
          <w:sz w:val="28"/>
          <w:szCs w:val="28"/>
        </w:rPr>
      </w:pPr>
    </w:p>
    <w:p w:rsidR="0093365E" w:rsidRPr="003B2D2F" w:rsidRDefault="0093365E" w:rsidP="0093365E">
      <w:pPr>
        <w:rPr>
          <w:sz w:val="28"/>
          <w:szCs w:val="28"/>
        </w:rPr>
      </w:pPr>
      <w:r w:rsidRPr="003B2D2F">
        <w:rPr>
          <w:sz w:val="28"/>
          <w:szCs w:val="28"/>
        </w:rPr>
        <w:t xml:space="preserve">Глава </w:t>
      </w:r>
      <w:proofErr w:type="spellStart"/>
      <w:r w:rsidRPr="003B2D2F">
        <w:rPr>
          <w:sz w:val="28"/>
          <w:szCs w:val="28"/>
        </w:rPr>
        <w:t>Большесейского</w:t>
      </w:r>
      <w:proofErr w:type="spellEnd"/>
      <w:r w:rsidRPr="003B2D2F">
        <w:rPr>
          <w:sz w:val="28"/>
          <w:szCs w:val="28"/>
        </w:rPr>
        <w:t xml:space="preserve"> сельсовета</w:t>
      </w:r>
    </w:p>
    <w:p w:rsidR="00D31C97" w:rsidRDefault="0093365E" w:rsidP="0093365E">
      <w:r w:rsidRPr="003B2D2F">
        <w:rPr>
          <w:sz w:val="28"/>
          <w:szCs w:val="28"/>
        </w:rPr>
        <w:t xml:space="preserve"> </w:t>
      </w:r>
      <w:proofErr w:type="spellStart"/>
      <w:r w:rsidRPr="003B2D2F">
        <w:rPr>
          <w:sz w:val="28"/>
          <w:szCs w:val="28"/>
        </w:rPr>
        <w:t>Таштыпского</w:t>
      </w:r>
      <w:proofErr w:type="spellEnd"/>
      <w:r w:rsidRPr="003B2D2F">
        <w:rPr>
          <w:sz w:val="28"/>
          <w:szCs w:val="28"/>
        </w:rPr>
        <w:t xml:space="preserve"> района Республики Хакасия                         </w:t>
      </w:r>
      <w:bookmarkStart w:id="0" w:name="_GoBack"/>
      <w:bookmarkEnd w:id="0"/>
    </w:p>
    <w:sectPr w:rsidR="00D3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6"/>
    <w:rsid w:val="00655026"/>
    <w:rsid w:val="0093365E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D979-71C8-4109-A734-EB4272E0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2025-04-09T07:18:00Z</dcterms:created>
  <dcterms:modified xsi:type="dcterms:W3CDTF">2025-04-09T07:18:00Z</dcterms:modified>
</cp:coreProperties>
</file>